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16A8A" w14:textId="77777777" w:rsidR="00CD5DC8" w:rsidRPr="00432F71" w:rsidRDefault="00CD5DC8" w:rsidP="001E69B8">
      <w:pPr>
        <w:jc w:val="center"/>
        <w:rPr>
          <w:rFonts w:ascii="Arial" w:hAnsi="Arial" w:cs="Arial"/>
          <w:b/>
          <w:bCs/>
        </w:rPr>
      </w:pPr>
    </w:p>
    <w:p w14:paraId="35EC5FA7" w14:textId="2DE0EA0E" w:rsidR="00A20730" w:rsidRPr="00432F71" w:rsidRDefault="00CD5DC8" w:rsidP="001E69B8">
      <w:pPr>
        <w:jc w:val="center"/>
        <w:rPr>
          <w:rFonts w:ascii="Arial" w:hAnsi="Arial" w:cs="Arial"/>
          <w:b/>
          <w:bCs/>
          <w:sz w:val="28"/>
          <w:szCs w:val="28"/>
        </w:rPr>
      </w:pPr>
      <w:r w:rsidRPr="00432F71">
        <w:rPr>
          <w:rFonts w:ascii="Arial" w:hAnsi="Arial" w:cs="Arial"/>
          <w:b/>
          <w:bCs/>
          <w:sz w:val="28"/>
          <w:szCs w:val="28"/>
        </w:rPr>
        <w:t xml:space="preserve">Job and Person Specification </w:t>
      </w:r>
    </w:p>
    <w:p w14:paraId="287FDE39" w14:textId="6FF295BF" w:rsidR="00CD5DC8" w:rsidRPr="00432F71" w:rsidRDefault="00CD5DC8" w:rsidP="00CD5DC8">
      <w:pPr>
        <w:rPr>
          <w:rFonts w:ascii="Arial" w:hAnsi="Arial" w:cs="Arial"/>
          <w:b/>
          <w:bCs/>
        </w:rPr>
      </w:pPr>
      <w:r w:rsidRPr="00432F71">
        <w:rPr>
          <w:rFonts w:ascii="Arial" w:hAnsi="Arial" w:cs="Arial"/>
          <w:b/>
          <w:bCs/>
        </w:rPr>
        <w:t>Job Title:</w:t>
      </w:r>
      <w:r w:rsidR="00E02828" w:rsidRPr="00432F71">
        <w:rPr>
          <w:rFonts w:ascii="Arial" w:hAnsi="Arial" w:cs="Arial"/>
          <w:b/>
          <w:bCs/>
        </w:rPr>
        <w:t xml:space="preserve"> </w:t>
      </w:r>
      <w:r w:rsidR="007C7217" w:rsidRPr="00432F71">
        <w:rPr>
          <w:rFonts w:ascii="Arial" w:hAnsi="Arial" w:cs="Arial"/>
          <w:b/>
          <w:bCs/>
        </w:rPr>
        <w:tab/>
      </w:r>
      <w:r w:rsidR="007C7217" w:rsidRPr="00432F71">
        <w:rPr>
          <w:rFonts w:ascii="Arial" w:hAnsi="Arial" w:cs="Arial"/>
          <w:b/>
          <w:bCs/>
        </w:rPr>
        <w:tab/>
      </w:r>
      <w:r w:rsidR="007C7217" w:rsidRPr="00432F71">
        <w:rPr>
          <w:rFonts w:ascii="Arial" w:hAnsi="Arial" w:cs="Arial"/>
          <w:b/>
          <w:bCs/>
        </w:rPr>
        <w:tab/>
      </w:r>
      <w:r w:rsidR="003C0BC5" w:rsidRPr="003C0BC5">
        <w:rPr>
          <w:rFonts w:ascii="Arial" w:hAnsi="Arial" w:cs="Arial"/>
        </w:rPr>
        <w:t xml:space="preserve">Sous </w:t>
      </w:r>
      <w:r w:rsidR="00C405DE">
        <w:rPr>
          <w:rFonts w:ascii="Arial" w:hAnsi="Arial" w:cs="Arial"/>
        </w:rPr>
        <w:t>Chef</w:t>
      </w:r>
    </w:p>
    <w:p w14:paraId="2C667A37" w14:textId="2D0ECF35" w:rsidR="00E02828" w:rsidRPr="00432F71" w:rsidRDefault="00CD5DC8" w:rsidP="00E02828">
      <w:pPr>
        <w:jc w:val="both"/>
        <w:rPr>
          <w:rFonts w:ascii="Arial" w:hAnsi="Arial" w:cs="Arial"/>
        </w:rPr>
      </w:pPr>
      <w:r w:rsidRPr="00432F71">
        <w:rPr>
          <w:rFonts w:ascii="Arial" w:hAnsi="Arial" w:cs="Arial"/>
          <w:b/>
          <w:bCs/>
        </w:rPr>
        <w:t>Reports to:</w:t>
      </w:r>
      <w:r w:rsidR="00E02828" w:rsidRPr="00432F71">
        <w:rPr>
          <w:rFonts w:ascii="Arial" w:hAnsi="Arial" w:cs="Arial"/>
          <w:b/>
          <w:bCs/>
        </w:rPr>
        <w:t xml:space="preserve"> </w:t>
      </w:r>
      <w:r w:rsidR="007C7217" w:rsidRPr="00432F71">
        <w:rPr>
          <w:rFonts w:ascii="Arial" w:hAnsi="Arial" w:cs="Arial"/>
          <w:b/>
          <w:bCs/>
        </w:rPr>
        <w:tab/>
      </w:r>
      <w:r w:rsidR="007C7217" w:rsidRPr="00432F71">
        <w:rPr>
          <w:rFonts w:ascii="Arial" w:hAnsi="Arial" w:cs="Arial"/>
          <w:b/>
          <w:bCs/>
        </w:rPr>
        <w:tab/>
      </w:r>
      <w:r w:rsidR="007C7217" w:rsidRPr="00432F71">
        <w:rPr>
          <w:rFonts w:ascii="Arial" w:hAnsi="Arial" w:cs="Arial"/>
          <w:b/>
          <w:bCs/>
        </w:rPr>
        <w:tab/>
      </w:r>
      <w:r w:rsidR="00C405DE">
        <w:rPr>
          <w:rFonts w:ascii="Arial" w:hAnsi="Arial" w:cs="Arial"/>
        </w:rPr>
        <w:t>General Manager HFH</w:t>
      </w:r>
    </w:p>
    <w:p w14:paraId="545CA36F" w14:textId="63C7C5DE" w:rsidR="00CD5DC8" w:rsidRPr="00432F71" w:rsidRDefault="00CD5DC8" w:rsidP="00CD5DC8">
      <w:pPr>
        <w:rPr>
          <w:rFonts w:ascii="Arial" w:hAnsi="Arial" w:cs="Arial"/>
          <w:b/>
          <w:bCs/>
        </w:rPr>
      </w:pPr>
      <w:r w:rsidRPr="00432F71">
        <w:rPr>
          <w:rFonts w:ascii="Arial" w:hAnsi="Arial" w:cs="Arial"/>
          <w:b/>
          <w:bCs/>
        </w:rPr>
        <w:t>Department/Function:</w:t>
      </w:r>
      <w:r w:rsidR="00E02828" w:rsidRPr="00432F71">
        <w:rPr>
          <w:rFonts w:ascii="Arial" w:hAnsi="Arial" w:cs="Arial"/>
          <w:b/>
          <w:bCs/>
        </w:rPr>
        <w:t xml:space="preserve"> </w:t>
      </w:r>
      <w:r w:rsidR="007C7217" w:rsidRPr="00432F71">
        <w:rPr>
          <w:rFonts w:ascii="Arial" w:hAnsi="Arial" w:cs="Arial"/>
          <w:b/>
          <w:bCs/>
        </w:rPr>
        <w:tab/>
      </w:r>
      <w:r w:rsidR="00F464E4" w:rsidRPr="00432F71">
        <w:rPr>
          <w:rFonts w:ascii="Arial" w:hAnsi="Arial" w:cs="Arial"/>
        </w:rPr>
        <w:t>Leisure and Tourism</w:t>
      </w:r>
    </w:p>
    <w:p w14:paraId="1CE4F622" w14:textId="4667BA0D" w:rsidR="00CD5DC8" w:rsidRDefault="00CD5DC8" w:rsidP="00CD5DC8">
      <w:pPr>
        <w:rPr>
          <w:rFonts w:ascii="Arial" w:hAnsi="Arial" w:cs="Arial"/>
        </w:rPr>
      </w:pPr>
      <w:r w:rsidRPr="00432F71">
        <w:rPr>
          <w:rFonts w:ascii="Arial" w:hAnsi="Arial" w:cs="Arial"/>
          <w:b/>
          <w:bCs/>
        </w:rPr>
        <w:t xml:space="preserve">Location: </w:t>
      </w:r>
      <w:r w:rsidR="007C7217" w:rsidRPr="00432F71">
        <w:rPr>
          <w:rFonts w:ascii="Arial" w:hAnsi="Arial" w:cs="Arial"/>
          <w:b/>
          <w:bCs/>
        </w:rPr>
        <w:tab/>
      </w:r>
      <w:r w:rsidR="007C7217" w:rsidRPr="00432F71">
        <w:rPr>
          <w:rFonts w:ascii="Arial" w:hAnsi="Arial" w:cs="Arial"/>
          <w:b/>
          <w:bCs/>
        </w:rPr>
        <w:tab/>
      </w:r>
      <w:r w:rsidR="007C7217" w:rsidRPr="00432F71">
        <w:rPr>
          <w:rFonts w:ascii="Arial" w:hAnsi="Arial" w:cs="Arial"/>
          <w:b/>
          <w:bCs/>
        </w:rPr>
        <w:tab/>
      </w:r>
      <w:r w:rsidR="00C405DE">
        <w:rPr>
          <w:rFonts w:ascii="Arial" w:hAnsi="Arial" w:cs="Arial"/>
        </w:rPr>
        <w:t xml:space="preserve">High Force Hotel </w:t>
      </w:r>
      <w:r w:rsidR="000830AA">
        <w:rPr>
          <w:rFonts w:ascii="Arial" w:hAnsi="Arial" w:cs="Arial"/>
        </w:rPr>
        <w:t>and Waterfall</w:t>
      </w:r>
    </w:p>
    <w:p w14:paraId="3F77BBC8" w14:textId="39180144" w:rsidR="00432F71" w:rsidRDefault="00432F71" w:rsidP="00432F71">
      <w:pPr>
        <w:ind w:left="2880" w:hanging="2880"/>
        <w:rPr>
          <w:rFonts w:ascii="Arial" w:hAnsi="Arial" w:cs="Arial"/>
        </w:rPr>
      </w:pPr>
      <w:r w:rsidRPr="00432F71">
        <w:rPr>
          <w:rFonts w:ascii="Arial" w:hAnsi="Arial" w:cs="Arial"/>
          <w:b/>
          <w:bCs/>
        </w:rPr>
        <w:t xml:space="preserve">Hours: </w:t>
      </w:r>
      <w:r w:rsidRPr="00432F71">
        <w:rPr>
          <w:rFonts w:ascii="Arial" w:hAnsi="Arial" w:cs="Arial"/>
          <w:b/>
          <w:bCs/>
        </w:rPr>
        <w:tab/>
      </w:r>
      <w:r>
        <w:rPr>
          <w:rFonts w:ascii="Arial" w:hAnsi="Arial" w:cs="Arial"/>
        </w:rPr>
        <w:t xml:space="preserve">Flexible </w:t>
      </w:r>
      <w:r w:rsidR="007A736C" w:rsidRPr="005432DB">
        <w:rPr>
          <w:rFonts w:ascii="Arial" w:hAnsi="Arial" w:cs="Arial"/>
          <w:bCs/>
        </w:rPr>
        <w:t>to meet demands of business</w:t>
      </w:r>
      <w:r w:rsidR="007A736C">
        <w:rPr>
          <w:rFonts w:ascii="Arial" w:hAnsi="Arial" w:cs="Arial"/>
          <w:bCs/>
        </w:rPr>
        <w:t>,</w:t>
      </w:r>
      <w:r w:rsidR="007A736C">
        <w:rPr>
          <w:rFonts w:ascii="Arial" w:hAnsi="Arial" w:cs="Arial"/>
        </w:rPr>
        <w:t xml:space="preserve"> </w:t>
      </w:r>
      <w:r>
        <w:rPr>
          <w:rFonts w:ascii="Arial" w:hAnsi="Arial" w:cs="Arial"/>
        </w:rPr>
        <w:t>to include weekends, bank holidays and school holidays</w:t>
      </w:r>
    </w:p>
    <w:p w14:paraId="2D7FD270" w14:textId="1DE2231D" w:rsidR="00432F71" w:rsidRPr="00432F71" w:rsidRDefault="1BEC4ACE" w:rsidP="00432F71">
      <w:pPr>
        <w:ind w:left="2880" w:hanging="2880"/>
        <w:rPr>
          <w:rFonts w:ascii="Arial" w:hAnsi="Arial" w:cs="Arial"/>
        </w:rPr>
      </w:pPr>
      <w:r w:rsidRPr="1BEC4ACE">
        <w:rPr>
          <w:rFonts w:ascii="Arial" w:hAnsi="Arial" w:cs="Arial"/>
          <w:b/>
          <w:bCs/>
        </w:rPr>
        <w:t>Salary:</w:t>
      </w:r>
      <w:r w:rsidR="00432F71">
        <w:tab/>
      </w:r>
      <w:r w:rsidR="003C0BC5">
        <w:rPr>
          <w:rFonts w:ascii="Arial" w:hAnsi="Arial" w:cs="Arial"/>
        </w:rPr>
        <w:t>£30,000 per annum</w:t>
      </w:r>
      <w:r w:rsidRPr="1BEC4ACE">
        <w:rPr>
          <w:rFonts w:ascii="Arial" w:hAnsi="Arial" w:cs="Arial"/>
        </w:rPr>
        <w:t xml:space="preserve"> </w:t>
      </w:r>
    </w:p>
    <w:p w14:paraId="2CFD4B5D" w14:textId="12CB9EFA" w:rsidR="00432F71" w:rsidRDefault="00432F71" w:rsidP="00432F71">
      <w:pPr>
        <w:rPr>
          <w:rFonts w:ascii="Arial" w:hAnsi="Arial" w:cs="Arial"/>
          <w:b/>
          <w:bCs/>
        </w:rPr>
      </w:pPr>
      <w:r>
        <w:rPr>
          <w:rFonts w:ascii="Arial" w:hAnsi="Arial" w:cs="Arial"/>
          <w:b/>
          <w:bCs/>
        </w:rPr>
        <w:t xml:space="preserve">Job Ref: </w:t>
      </w:r>
      <w:r>
        <w:rPr>
          <w:rFonts w:ascii="Arial" w:hAnsi="Arial" w:cs="Arial"/>
          <w:b/>
          <w:bCs/>
        </w:rPr>
        <w:tab/>
      </w:r>
      <w:r w:rsidRPr="0029406B">
        <w:rPr>
          <w:rFonts w:ascii="Arial" w:hAnsi="Arial" w:cs="Arial"/>
        </w:rPr>
        <w:tab/>
      </w:r>
      <w:r>
        <w:rPr>
          <w:rFonts w:ascii="Arial" w:hAnsi="Arial" w:cs="Arial"/>
        </w:rPr>
        <w:tab/>
      </w:r>
      <w:r w:rsidR="00CE615D">
        <w:rPr>
          <w:rFonts w:ascii="Arial" w:hAnsi="Arial" w:cs="Arial"/>
        </w:rPr>
        <w:t>VA126-2023</w:t>
      </w:r>
    </w:p>
    <w:p w14:paraId="73DB0659" w14:textId="77777777" w:rsidR="007C7217" w:rsidRPr="00432F71" w:rsidRDefault="007C7217" w:rsidP="00CD5DC8">
      <w:pPr>
        <w:rPr>
          <w:rFonts w:ascii="Arial" w:hAnsi="Arial" w:cs="Arial"/>
          <w:b/>
          <w:bCs/>
        </w:rPr>
      </w:pPr>
    </w:p>
    <w:p w14:paraId="40691A74" w14:textId="19E252CC" w:rsidR="00CD5DC8" w:rsidRPr="00432F71" w:rsidRDefault="00CD5DC8" w:rsidP="00CD5DC8">
      <w:pPr>
        <w:rPr>
          <w:rFonts w:ascii="Arial" w:hAnsi="Arial" w:cs="Arial"/>
          <w:b/>
          <w:bCs/>
        </w:rPr>
      </w:pPr>
      <w:r w:rsidRPr="00432F71">
        <w:rPr>
          <w:rFonts w:ascii="Arial" w:hAnsi="Arial" w:cs="Arial"/>
          <w:b/>
          <w:bCs/>
        </w:rPr>
        <w:t xml:space="preserve">Purpose of Job </w:t>
      </w:r>
    </w:p>
    <w:p w14:paraId="52BF0EDB" w14:textId="77777777" w:rsidR="00C00C14" w:rsidRDefault="00C00C14" w:rsidP="00C00C14">
      <w:pPr>
        <w:rPr>
          <w:rFonts w:ascii="Arial" w:hAnsi="Arial" w:cs="Arial"/>
        </w:rPr>
      </w:pPr>
      <w:r w:rsidRPr="002D16EB">
        <w:rPr>
          <w:rFonts w:ascii="Arial" w:hAnsi="Arial" w:cs="Arial"/>
        </w:rPr>
        <w:t>High Force Hotel &amp; Waterfall is situated in the North Pennines AONB (Area of Outstanding Natural Beauty) and the waterfall attracts tens of thousands of visitors each year, being one of the most natural iconic visitor attractions in the North of England.  The hotel has 11 bedrooms all designed and finished to a high standard and retaining many of the original features of this beautiful country inn.  It is a very popular destination for short breaks, good food and magnificent scenery.</w:t>
      </w:r>
    </w:p>
    <w:p w14:paraId="06A9C453" w14:textId="77777777" w:rsidR="00C00C14" w:rsidRPr="002D16EB" w:rsidRDefault="00C00C14" w:rsidP="00C00C14">
      <w:pPr>
        <w:rPr>
          <w:rFonts w:ascii="Arial" w:hAnsi="Arial" w:cs="Arial"/>
        </w:rPr>
      </w:pPr>
      <w:r w:rsidRPr="002D16EB">
        <w:rPr>
          <w:rFonts w:ascii="Arial" w:hAnsi="Arial" w:cs="Arial"/>
        </w:rPr>
        <w:t>The High Force hotel is popular with discerning guests who enjoy a dinner menu bursting with local produce and a beautifully cooked breakfast, before setting off to explore the area. The hotel also enjoys exceptionally busy lunchtime business and operates a separate takeaway kiosk serving lunches, hot drinks and ice cream. The kitchen team must be multi-skilled and capable of dealing with high volume, without compromising quality.</w:t>
      </w:r>
    </w:p>
    <w:p w14:paraId="4AD5A59B" w14:textId="25D00F80" w:rsidR="00CD5DC8" w:rsidRPr="00432F71" w:rsidRDefault="00CD5DC8" w:rsidP="00CD5DC8">
      <w:pPr>
        <w:rPr>
          <w:rFonts w:ascii="Arial" w:hAnsi="Arial" w:cs="Arial"/>
          <w:b/>
          <w:bCs/>
        </w:rPr>
      </w:pPr>
      <w:r w:rsidRPr="00432F71">
        <w:rPr>
          <w:rFonts w:ascii="Arial" w:hAnsi="Arial" w:cs="Arial"/>
          <w:b/>
          <w:bCs/>
        </w:rPr>
        <w:t xml:space="preserve">Key Tasks and Responsibilities </w:t>
      </w:r>
    </w:p>
    <w:p w14:paraId="66D7BCDF" w14:textId="4E050906" w:rsidR="00F464E4" w:rsidRPr="00432F71" w:rsidRDefault="00F464E4" w:rsidP="00F464E4">
      <w:pPr>
        <w:numPr>
          <w:ilvl w:val="0"/>
          <w:numId w:val="13"/>
        </w:numPr>
        <w:suppressAutoHyphens/>
        <w:autoSpaceDN w:val="0"/>
        <w:spacing w:after="0" w:line="240" w:lineRule="auto"/>
        <w:jc w:val="both"/>
        <w:textAlignment w:val="baseline"/>
        <w:rPr>
          <w:rFonts w:ascii="Arial" w:hAnsi="Arial" w:cs="Arial"/>
        </w:rPr>
      </w:pPr>
      <w:r w:rsidRPr="00432F71">
        <w:rPr>
          <w:rFonts w:ascii="Arial" w:hAnsi="Arial" w:cs="Arial"/>
        </w:rPr>
        <w:t>Assist in the preparation of food and ensure it is cooked to the highest standard as set out on our menus</w:t>
      </w:r>
      <w:r w:rsidR="00432F71">
        <w:rPr>
          <w:rFonts w:ascii="Arial" w:hAnsi="Arial" w:cs="Arial"/>
        </w:rPr>
        <w:t>.</w:t>
      </w:r>
    </w:p>
    <w:p w14:paraId="7D759232" w14:textId="32381C66" w:rsidR="00F464E4" w:rsidRPr="00432F71" w:rsidRDefault="00F464E4" w:rsidP="00F464E4">
      <w:pPr>
        <w:numPr>
          <w:ilvl w:val="0"/>
          <w:numId w:val="13"/>
        </w:numPr>
        <w:suppressAutoHyphens/>
        <w:autoSpaceDN w:val="0"/>
        <w:spacing w:after="0" w:line="240" w:lineRule="auto"/>
        <w:jc w:val="both"/>
        <w:textAlignment w:val="baseline"/>
        <w:rPr>
          <w:rFonts w:ascii="Arial" w:hAnsi="Arial" w:cs="Arial"/>
        </w:rPr>
      </w:pPr>
      <w:r w:rsidRPr="00432F71">
        <w:rPr>
          <w:rFonts w:ascii="Arial" w:hAnsi="Arial" w:cs="Arial"/>
        </w:rPr>
        <w:t>To deliver outstanding customer service, which provides for an unforgettable visitor experience, creating loyal, return visitors to Raby Estates</w:t>
      </w:r>
      <w:r w:rsidR="00432F71">
        <w:rPr>
          <w:rFonts w:ascii="Arial" w:hAnsi="Arial" w:cs="Arial"/>
        </w:rPr>
        <w:t>.</w:t>
      </w:r>
    </w:p>
    <w:p w14:paraId="24DEC110" w14:textId="2DA63A24" w:rsidR="00CD5DC8" w:rsidRPr="00432F71" w:rsidRDefault="00F464E4" w:rsidP="00F464E4">
      <w:pPr>
        <w:numPr>
          <w:ilvl w:val="0"/>
          <w:numId w:val="13"/>
        </w:numPr>
        <w:suppressAutoHyphens/>
        <w:autoSpaceDN w:val="0"/>
        <w:spacing w:after="0" w:line="240" w:lineRule="auto"/>
        <w:jc w:val="both"/>
        <w:textAlignment w:val="baseline"/>
        <w:rPr>
          <w:rFonts w:ascii="Arial" w:hAnsi="Arial" w:cs="Arial"/>
        </w:rPr>
      </w:pPr>
      <w:r w:rsidRPr="00432F71">
        <w:rPr>
          <w:rFonts w:ascii="Arial" w:hAnsi="Arial" w:cs="Arial"/>
        </w:rPr>
        <w:t>Adhere strictly to food safety management procedures</w:t>
      </w:r>
      <w:r w:rsidR="00432F71">
        <w:rPr>
          <w:rFonts w:ascii="Arial" w:hAnsi="Arial" w:cs="Arial"/>
        </w:rPr>
        <w:t>.</w:t>
      </w:r>
    </w:p>
    <w:p w14:paraId="05DD0C5D" w14:textId="2FA3CF92" w:rsidR="00F464E4" w:rsidRPr="00432F71" w:rsidRDefault="00F464E4" w:rsidP="00F464E4">
      <w:pPr>
        <w:numPr>
          <w:ilvl w:val="0"/>
          <w:numId w:val="13"/>
        </w:numPr>
        <w:suppressAutoHyphens/>
        <w:autoSpaceDN w:val="0"/>
        <w:spacing w:after="0" w:line="240" w:lineRule="auto"/>
        <w:jc w:val="both"/>
        <w:textAlignment w:val="baseline"/>
        <w:rPr>
          <w:rFonts w:ascii="Arial" w:hAnsi="Arial" w:cs="Arial"/>
        </w:rPr>
      </w:pPr>
      <w:r w:rsidRPr="00432F71">
        <w:rPr>
          <w:rFonts w:ascii="Arial" w:hAnsi="Arial" w:cs="Arial"/>
        </w:rPr>
        <w:t xml:space="preserve">Liaising with food &amp; beverage </w:t>
      </w:r>
      <w:r w:rsidR="00915FFC" w:rsidRPr="00432F71">
        <w:rPr>
          <w:rFonts w:ascii="Arial" w:hAnsi="Arial" w:cs="Arial"/>
        </w:rPr>
        <w:t>and</w:t>
      </w:r>
      <w:r w:rsidRPr="00432F71">
        <w:rPr>
          <w:rFonts w:ascii="Arial" w:hAnsi="Arial" w:cs="Arial"/>
        </w:rPr>
        <w:t xml:space="preserve"> retail staff, </w:t>
      </w:r>
      <w:r w:rsidR="00915FFC" w:rsidRPr="00432F71">
        <w:rPr>
          <w:rFonts w:ascii="Arial" w:hAnsi="Arial" w:cs="Arial"/>
        </w:rPr>
        <w:t xml:space="preserve">as well as </w:t>
      </w:r>
      <w:r w:rsidRPr="00432F71">
        <w:rPr>
          <w:rFonts w:ascii="Arial" w:hAnsi="Arial" w:cs="Arial"/>
        </w:rPr>
        <w:t>other managers and employees.</w:t>
      </w:r>
    </w:p>
    <w:p w14:paraId="71B4B07F" w14:textId="77777777" w:rsidR="00F464E4" w:rsidRPr="00432F71" w:rsidRDefault="00F464E4" w:rsidP="00F464E4">
      <w:pPr>
        <w:suppressAutoHyphens/>
        <w:autoSpaceDN w:val="0"/>
        <w:spacing w:after="0" w:line="240" w:lineRule="auto"/>
        <w:ind w:left="720"/>
        <w:jc w:val="both"/>
        <w:textAlignment w:val="baseline"/>
        <w:rPr>
          <w:rFonts w:ascii="Arial" w:hAnsi="Arial" w:cs="Arial"/>
        </w:rPr>
      </w:pPr>
    </w:p>
    <w:p w14:paraId="718E6FCA" w14:textId="503C8C6B" w:rsidR="00CD5DC8" w:rsidRPr="00432F71" w:rsidRDefault="00CD5DC8" w:rsidP="00B6203E">
      <w:pPr>
        <w:rPr>
          <w:rFonts w:ascii="Arial" w:hAnsi="Arial" w:cs="Arial"/>
          <w:b/>
          <w:bCs/>
        </w:rPr>
      </w:pPr>
      <w:r w:rsidRPr="00432F71">
        <w:rPr>
          <w:rFonts w:ascii="Arial" w:hAnsi="Arial" w:cs="Arial"/>
          <w:b/>
          <w:bCs/>
        </w:rPr>
        <w:t xml:space="preserve">Skills Required: </w:t>
      </w:r>
    </w:p>
    <w:p w14:paraId="4349A9DE" w14:textId="5D113CAF" w:rsidR="00F464E4" w:rsidRPr="00432F71" w:rsidRDefault="00F464E4" w:rsidP="00F464E4">
      <w:pPr>
        <w:numPr>
          <w:ilvl w:val="0"/>
          <w:numId w:val="14"/>
        </w:numPr>
        <w:suppressAutoHyphens/>
        <w:autoSpaceDN w:val="0"/>
        <w:spacing w:after="0" w:line="240" w:lineRule="auto"/>
        <w:jc w:val="both"/>
        <w:textAlignment w:val="baseline"/>
        <w:rPr>
          <w:rFonts w:ascii="Arial" w:hAnsi="Arial" w:cs="Arial"/>
        </w:rPr>
      </w:pPr>
      <w:r w:rsidRPr="00432F71">
        <w:rPr>
          <w:rFonts w:ascii="Arial" w:hAnsi="Arial" w:cs="Arial"/>
        </w:rPr>
        <w:t>Excellent customer service skills</w:t>
      </w:r>
      <w:r w:rsidR="00432F71">
        <w:rPr>
          <w:rFonts w:ascii="Arial" w:hAnsi="Arial" w:cs="Arial"/>
        </w:rPr>
        <w:t>.</w:t>
      </w:r>
    </w:p>
    <w:p w14:paraId="7C068C2D" w14:textId="7951FBF5" w:rsidR="00F464E4" w:rsidRPr="00432F71" w:rsidRDefault="00F464E4" w:rsidP="00F464E4">
      <w:pPr>
        <w:numPr>
          <w:ilvl w:val="0"/>
          <w:numId w:val="14"/>
        </w:numPr>
        <w:suppressAutoHyphens/>
        <w:autoSpaceDN w:val="0"/>
        <w:spacing w:after="0" w:line="240" w:lineRule="auto"/>
        <w:jc w:val="both"/>
        <w:textAlignment w:val="baseline"/>
        <w:rPr>
          <w:rFonts w:ascii="Arial" w:hAnsi="Arial" w:cs="Arial"/>
        </w:rPr>
      </w:pPr>
      <w:r w:rsidRPr="00432F71">
        <w:rPr>
          <w:rFonts w:ascii="Arial" w:hAnsi="Arial" w:cs="Arial"/>
        </w:rPr>
        <w:t>Flexible approach to duties undertaken</w:t>
      </w:r>
      <w:r w:rsidR="00432F71">
        <w:rPr>
          <w:rFonts w:ascii="Arial" w:hAnsi="Arial" w:cs="Arial"/>
        </w:rPr>
        <w:t>.</w:t>
      </w:r>
    </w:p>
    <w:p w14:paraId="223C9515" w14:textId="593BE5E8" w:rsidR="00F464E4" w:rsidRPr="00432F71" w:rsidRDefault="00F464E4" w:rsidP="00F464E4">
      <w:pPr>
        <w:numPr>
          <w:ilvl w:val="0"/>
          <w:numId w:val="14"/>
        </w:numPr>
        <w:suppressAutoHyphens/>
        <w:autoSpaceDN w:val="0"/>
        <w:spacing w:after="0" w:line="240" w:lineRule="auto"/>
        <w:jc w:val="both"/>
        <w:textAlignment w:val="baseline"/>
        <w:rPr>
          <w:rFonts w:ascii="Arial" w:hAnsi="Arial" w:cs="Arial"/>
        </w:rPr>
      </w:pPr>
      <w:r w:rsidRPr="00432F71">
        <w:rPr>
          <w:rFonts w:ascii="Arial" w:hAnsi="Arial" w:cs="Arial"/>
        </w:rPr>
        <w:t>Ability to work within a team or on own initiative as required</w:t>
      </w:r>
      <w:r w:rsidR="00432F71">
        <w:rPr>
          <w:rFonts w:ascii="Arial" w:hAnsi="Arial" w:cs="Arial"/>
        </w:rPr>
        <w:t>.</w:t>
      </w:r>
    </w:p>
    <w:p w14:paraId="09300E7D" w14:textId="69EFD184" w:rsidR="00F464E4" w:rsidRPr="00432F71" w:rsidRDefault="00F464E4" w:rsidP="00F464E4">
      <w:pPr>
        <w:numPr>
          <w:ilvl w:val="0"/>
          <w:numId w:val="14"/>
        </w:numPr>
        <w:suppressAutoHyphens/>
        <w:autoSpaceDN w:val="0"/>
        <w:spacing w:after="0" w:line="240" w:lineRule="auto"/>
        <w:jc w:val="both"/>
        <w:textAlignment w:val="baseline"/>
        <w:rPr>
          <w:rFonts w:ascii="Arial" w:hAnsi="Arial" w:cs="Arial"/>
        </w:rPr>
      </w:pPr>
      <w:r w:rsidRPr="00432F71">
        <w:rPr>
          <w:rFonts w:ascii="Arial" w:hAnsi="Arial" w:cs="Arial"/>
        </w:rPr>
        <w:t>Enthusiasm and capacity for hard work</w:t>
      </w:r>
      <w:r w:rsidR="00432F71">
        <w:rPr>
          <w:rFonts w:ascii="Arial" w:hAnsi="Arial" w:cs="Arial"/>
        </w:rPr>
        <w:t>.</w:t>
      </w:r>
    </w:p>
    <w:p w14:paraId="13A88C4F" w14:textId="3045A5CC" w:rsidR="00F464E4" w:rsidRPr="00432F71" w:rsidRDefault="00F464E4" w:rsidP="00F464E4">
      <w:pPr>
        <w:numPr>
          <w:ilvl w:val="0"/>
          <w:numId w:val="14"/>
        </w:numPr>
        <w:suppressAutoHyphens/>
        <w:autoSpaceDN w:val="0"/>
        <w:spacing w:after="0" w:line="240" w:lineRule="auto"/>
        <w:jc w:val="both"/>
        <w:textAlignment w:val="baseline"/>
        <w:rPr>
          <w:rFonts w:ascii="Arial" w:hAnsi="Arial" w:cs="Arial"/>
        </w:rPr>
      </w:pPr>
      <w:r w:rsidRPr="00432F71">
        <w:rPr>
          <w:rFonts w:ascii="Arial" w:hAnsi="Arial" w:cs="Arial"/>
        </w:rPr>
        <w:t>Attention to detail</w:t>
      </w:r>
      <w:r w:rsidR="00432F71">
        <w:rPr>
          <w:rFonts w:ascii="Arial" w:hAnsi="Arial" w:cs="Arial"/>
        </w:rPr>
        <w:t>.</w:t>
      </w:r>
    </w:p>
    <w:p w14:paraId="441B5D55" w14:textId="7AF64BB6" w:rsidR="00F464E4" w:rsidRPr="00432F71" w:rsidRDefault="00F464E4" w:rsidP="00F464E4">
      <w:pPr>
        <w:numPr>
          <w:ilvl w:val="0"/>
          <w:numId w:val="14"/>
        </w:numPr>
        <w:suppressAutoHyphens/>
        <w:autoSpaceDN w:val="0"/>
        <w:spacing w:after="0" w:line="240" w:lineRule="auto"/>
        <w:jc w:val="both"/>
        <w:textAlignment w:val="baseline"/>
        <w:rPr>
          <w:rFonts w:ascii="Arial" w:hAnsi="Arial" w:cs="Arial"/>
        </w:rPr>
      </w:pPr>
      <w:r w:rsidRPr="00432F71">
        <w:rPr>
          <w:rFonts w:ascii="Arial" w:hAnsi="Arial" w:cs="Arial"/>
        </w:rPr>
        <w:t>Carry out general cleaning duties in all relevant catering areas</w:t>
      </w:r>
      <w:r w:rsidR="00432F71">
        <w:rPr>
          <w:rFonts w:ascii="Arial" w:hAnsi="Arial" w:cs="Arial"/>
        </w:rPr>
        <w:t>.</w:t>
      </w:r>
    </w:p>
    <w:p w14:paraId="68D86D47" w14:textId="77E5D8EC" w:rsidR="00F464E4" w:rsidRPr="00432F71" w:rsidRDefault="00F464E4" w:rsidP="00F464E4">
      <w:pPr>
        <w:numPr>
          <w:ilvl w:val="0"/>
          <w:numId w:val="14"/>
        </w:numPr>
        <w:suppressAutoHyphens/>
        <w:autoSpaceDN w:val="0"/>
        <w:spacing w:after="0" w:line="240" w:lineRule="auto"/>
        <w:jc w:val="both"/>
        <w:textAlignment w:val="baseline"/>
        <w:rPr>
          <w:rFonts w:ascii="Arial" w:hAnsi="Arial" w:cs="Arial"/>
        </w:rPr>
      </w:pPr>
      <w:r w:rsidRPr="00432F71">
        <w:rPr>
          <w:rFonts w:ascii="Arial" w:hAnsi="Arial" w:cs="Arial"/>
        </w:rPr>
        <w:t xml:space="preserve">Assist the </w:t>
      </w:r>
      <w:r w:rsidR="000830AA">
        <w:rPr>
          <w:rFonts w:ascii="Arial" w:hAnsi="Arial" w:cs="Arial"/>
        </w:rPr>
        <w:t>Head Chef</w:t>
      </w:r>
      <w:r w:rsidRPr="00432F71">
        <w:rPr>
          <w:rFonts w:ascii="Arial" w:hAnsi="Arial" w:cs="Arial"/>
        </w:rPr>
        <w:t xml:space="preserve"> to establish customer requirements</w:t>
      </w:r>
      <w:r w:rsidR="00432F71">
        <w:rPr>
          <w:rFonts w:ascii="Arial" w:hAnsi="Arial" w:cs="Arial"/>
        </w:rPr>
        <w:t>.</w:t>
      </w:r>
    </w:p>
    <w:p w14:paraId="51E5301B" w14:textId="48ECCBD0" w:rsidR="00F464E4" w:rsidRPr="00432F71" w:rsidRDefault="00F464E4" w:rsidP="00F464E4">
      <w:pPr>
        <w:numPr>
          <w:ilvl w:val="0"/>
          <w:numId w:val="14"/>
        </w:numPr>
        <w:suppressAutoHyphens/>
        <w:autoSpaceDN w:val="0"/>
        <w:spacing w:after="0" w:line="240" w:lineRule="auto"/>
        <w:jc w:val="both"/>
        <w:textAlignment w:val="baseline"/>
        <w:rPr>
          <w:rFonts w:ascii="Arial" w:hAnsi="Arial" w:cs="Arial"/>
        </w:rPr>
      </w:pPr>
      <w:r w:rsidRPr="00432F71">
        <w:rPr>
          <w:rFonts w:ascii="Arial" w:hAnsi="Arial" w:cs="Arial"/>
        </w:rPr>
        <w:t>Very good understanding and knowledge of Food Standards Agency legislation and best practice guidance and to record statutory food safety records evidencing required food hygiene control measures</w:t>
      </w:r>
      <w:r w:rsidR="00432F71">
        <w:rPr>
          <w:rFonts w:ascii="Arial" w:hAnsi="Arial" w:cs="Arial"/>
        </w:rPr>
        <w:t>.</w:t>
      </w:r>
    </w:p>
    <w:p w14:paraId="39BD009F" w14:textId="77777777" w:rsidR="00F464E4" w:rsidRPr="00432F71" w:rsidRDefault="00F464E4" w:rsidP="00F464E4">
      <w:pPr>
        <w:suppressAutoHyphens/>
        <w:autoSpaceDN w:val="0"/>
        <w:spacing w:after="0" w:line="240" w:lineRule="auto"/>
        <w:ind w:left="720"/>
        <w:jc w:val="both"/>
        <w:textAlignment w:val="baseline"/>
        <w:rPr>
          <w:rFonts w:ascii="Arial" w:hAnsi="Arial" w:cs="Arial"/>
        </w:rPr>
      </w:pPr>
    </w:p>
    <w:p w14:paraId="44BBBBF3" w14:textId="77777777" w:rsidR="00F464E4" w:rsidRPr="00432F71" w:rsidRDefault="00F464E4" w:rsidP="00F464E4">
      <w:pPr>
        <w:spacing w:after="0" w:line="240" w:lineRule="auto"/>
        <w:rPr>
          <w:rFonts w:ascii="Arial" w:hAnsi="Arial" w:cs="Arial"/>
        </w:rPr>
      </w:pPr>
      <w:r w:rsidRPr="00432F71">
        <w:rPr>
          <w:rFonts w:ascii="Arial" w:hAnsi="Arial" w:cs="Arial"/>
        </w:rPr>
        <w:t>This list is not exhaustive, and you will be required to carry out any other reasonable tasks arising from time to time.</w:t>
      </w:r>
    </w:p>
    <w:p w14:paraId="34C355B4" w14:textId="77777777" w:rsidR="00F464E4" w:rsidRPr="00432F71" w:rsidRDefault="00F464E4" w:rsidP="00F464E4">
      <w:pPr>
        <w:suppressAutoHyphens/>
        <w:autoSpaceDN w:val="0"/>
        <w:spacing w:after="0" w:line="240" w:lineRule="auto"/>
        <w:ind w:left="720"/>
        <w:jc w:val="both"/>
        <w:textAlignment w:val="baseline"/>
        <w:rPr>
          <w:rFonts w:ascii="Arial" w:hAnsi="Arial" w:cs="Arial"/>
        </w:rPr>
      </w:pPr>
    </w:p>
    <w:p w14:paraId="044DB0C2" w14:textId="2D208221" w:rsidR="00CD5DC8" w:rsidRPr="00432F71" w:rsidRDefault="00CD5DC8" w:rsidP="00CD5DC8">
      <w:pPr>
        <w:rPr>
          <w:rFonts w:ascii="Arial" w:hAnsi="Arial" w:cs="Arial"/>
          <w:b/>
          <w:bCs/>
        </w:rPr>
      </w:pPr>
      <w:r w:rsidRPr="00432F71">
        <w:rPr>
          <w:rFonts w:ascii="Arial" w:hAnsi="Arial" w:cs="Arial"/>
          <w:b/>
          <w:bCs/>
        </w:rPr>
        <w:t>Qualifications:</w:t>
      </w:r>
    </w:p>
    <w:p w14:paraId="1CABA62E" w14:textId="3F53D5B6" w:rsidR="002B7545" w:rsidRPr="00432F71" w:rsidRDefault="00F464E4" w:rsidP="00432F71">
      <w:pPr>
        <w:spacing w:after="0" w:line="240" w:lineRule="auto"/>
        <w:jc w:val="both"/>
        <w:rPr>
          <w:rFonts w:ascii="Arial" w:hAnsi="Arial" w:cs="Arial"/>
        </w:rPr>
      </w:pPr>
      <w:r w:rsidRPr="00432F71">
        <w:rPr>
          <w:rFonts w:ascii="Arial" w:hAnsi="Arial" w:cs="Arial"/>
        </w:rPr>
        <w:t>Food Hygiene Level 2 and some previous experience would be an advantage</w:t>
      </w:r>
      <w:r w:rsidR="00432F71" w:rsidRPr="00432F71">
        <w:rPr>
          <w:rFonts w:ascii="Arial" w:hAnsi="Arial" w:cs="Arial"/>
        </w:rPr>
        <w:t>.</w:t>
      </w:r>
    </w:p>
    <w:sectPr w:rsidR="002B7545" w:rsidRPr="00432F71" w:rsidSect="00774E1E">
      <w:headerReference w:type="default" r:id="rId10"/>
      <w:footerReference w:type="default" r:id="rId11"/>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21395" w14:textId="77777777" w:rsidR="00902C3D" w:rsidRDefault="00902C3D" w:rsidP="001E69B8">
      <w:pPr>
        <w:spacing w:after="0" w:line="240" w:lineRule="auto"/>
      </w:pPr>
      <w:r>
        <w:separator/>
      </w:r>
    </w:p>
  </w:endnote>
  <w:endnote w:type="continuationSeparator" w:id="0">
    <w:p w14:paraId="3C0A1135" w14:textId="77777777" w:rsidR="00902C3D" w:rsidRDefault="00902C3D" w:rsidP="001E6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3AC1" w14:textId="2616D0A5" w:rsidR="00CD5DC8" w:rsidRDefault="00CD5DC8">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392E" w14:textId="77777777" w:rsidR="00902C3D" w:rsidRDefault="00902C3D" w:rsidP="001E69B8">
      <w:pPr>
        <w:spacing w:after="0" w:line="240" w:lineRule="auto"/>
      </w:pPr>
      <w:r>
        <w:separator/>
      </w:r>
    </w:p>
  </w:footnote>
  <w:footnote w:type="continuationSeparator" w:id="0">
    <w:p w14:paraId="2C0B1C69" w14:textId="77777777" w:rsidR="00902C3D" w:rsidRDefault="00902C3D" w:rsidP="001E6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EE95" w14:textId="7EA83889" w:rsidR="001E69B8" w:rsidRPr="001E69B8" w:rsidRDefault="001E69B8" w:rsidP="001E69B8">
    <w:pPr>
      <w:pStyle w:val="Header"/>
      <w:jc w:val="center"/>
    </w:pPr>
    <w:r w:rsidRPr="00842793">
      <w:rPr>
        <w:noProof/>
      </w:rPr>
      <w:drawing>
        <wp:inline distT="0" distB="0" distL="0" distR="0" wp14:anchorId="1F4F3BDE" wp14:editId="51FD54BA">
          <wp:extent cx="1746250" cy="4381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25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6525"/>
    <w:multiLevelType w:val="hybridMultilevel"/>
    <w:tmpl w:val="00447C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A571C1"/>
    <w:multiLevelType w:val="hybridMultilevel"/>
    <w:tmpl w:val="9E36E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8628A"/>
    <w:multiLevelType w:val="multilevel"/>
    <w:tmpl w:val="47CE32BC"/>
    <w:lvl w:ilvl="0">
      <w:numFmt w:val="bullet"/>
      <w:lvlText w:val=""/>
      <w:lvlJc w:val="left"/>
      <w:pPr>
        <w:ind w:left="72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32657FDB"/>
    <w:multiLevelType w:val="hybridMultilevel"/>
    <w:tmpl w:val="8E362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54B80"/>
    <w:multiLevelType w:val="hybridMultilevel"/>
    <w:tmpl w:val="77C6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CB2764"/>
    <w:multiLevelType w:val="hybridMultilevel"/>
    <w:tmpl w:val="074EA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245B58"/>
    <w:multiLevelType w:val="hybridMultilevel"/>
    <w:tmpl w:val="FF2A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8E5CED"/>
    <w:multiLevelType w:val="hybridMultilevel"/>
    <w:tmpl w:val="57B4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DF4694"/>
    <w:multiLevelType w:val="multilevel"/>
    <w:tmpl w:val="C07868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C0C7593"/>
    <w:multiLevelType w:val="hybridMultilevel"/>
    <w:tmpl w:val="BE64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55A9F"/>
    <w:multiLevelType w:val="hybridMultilevel"/>
    <w:tmpl w:val="B84E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690F94"/>
    <w:multiLevelType w:val="hybridMultilevel"/>
    <w:tmpl w:val="9F447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1E1422"/>
    <w:multiLevelType w:val="hybridMultilevel"/>
    <w:tmpl w:val="FB7C4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141168"/>
    <w:multiLevelType w:val="hybridMultilevel"/>
    <w:tmpl w:val="60A4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8727116">
    <w:abstractNumId w:val="12"/>
  </w:num>
  <w:num w:numId="2" w16cid:durableId="1258637241">
    <w:abstractNumId w:val="7"/>
  </w:num>
  <w:num w:numId="3" w16cid:durableId="16933258">
    <w:abstractNumId w:val="9"/>
  </w:num>
  <w:num w:numId="4" w16cid:durableId="943616791">
    <w:abstractNumId w:val="11"/>
  </w:num>
  <w:num w:numId="5" w16cid:durableId="85538476">
    <w:abstractNumId w:val="5"/>
  </w:num>
  <w:num w:numId="6" w16cid:durableId="787236136">
    <w:abstractNumId w:val="6"/>
  </w:num>
  <w:num w:numId="7" w16cid:durableId="904221393">
    <w:abstractNumId w:val="10"/>
  </w:num>
  <w:num w:numId="8" w16cid:durableId="761294145">
    <w:abstractNumId w:val="3"/>
  </w:num>
  <w:num w:numId="9" w16cid:durableId="1897011215">
    <w:abstractNumId w:val="0"/>
  </w:num>
  <w:num w:numId="10" w16cid:durableId="778989823">
    <w:abstractNumId w:val="4"/>
  </w:num>
  <w:num w:numId="11" w16cid:durableId="333917744">
    <w:abstractNumId w:val="13"/>
  </w:num>
  <w:num w:numId="12" w16cid:durableId="1230339470">
    <w:abstractNumId w:val="1"/>
  </w:num>
  <w:num w:numId="13" w16cid:durableId="1727529412">
    <w:abstractNumId w:val="8"/>
  </w:num>
  <w:num w:numId="14" w16cid:durableId="1945261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B8"/>
    <w:rsid w:val="000446AC"/>
    <w:rsid w:val="0006314D"/>
    <w:rsid w:val="00074EEF"/>
    <w:rsid w:val="00080012"/>
    <w:rsid w:val="000830AA"/>
    <w:rsid w:val="0011124A"/>
    <w:rsid w:val="0013245E"/>
    <w:rsid w:val="001403D0"/>
    <w:rsid w:val="0015027C"/>
    <w:rsid w:val="001A57E8"/>
    <w:rsid w:val="001E69B8"/>
    <w:rsid w:val="001F7044"/>
    <w:rsid w:val="00201526"/>
    <w:rsid w:val="0026184D"/>
    <w:rsid w:val="0028017F"/>
    <w:rsid w:val="002A5398"/>
    <w:rsid w:val="002B7545"/>
    <w:rsid w:val="003346EE"/>
    <w:rsid w:val="003C0BC5"/>
    <w:rsid w:val="003C4020"/>
    <w:rsid w:val="00414E38"/>
    <w:rsid w:val="00432F71"/>
    <w:rsid w:val="00452674"/>
    <w:rsid w:val="00473577"/>
    <w:rsid w:val="00473C42"/>
    <w:rsid w:val="00497B07"/>
    <w:rsid w:val="004C7A27"/>
    <w:rsid w:val="004D4A25"/>
    <w:rsid w:val="004F48A1"/>
    <w:rsid w:val="005D7576"/>
    <w:rsid w:val="006060ED"/>
    <w:rsid w:val="006308D7"/>
    <w:rsid w:val="006561C3"/>
    <w:rsid w:val="00713978"/>
    <w:rsid w:val="00731E95"/>
    <w:rsid w:val="007622AA"/>
    <w:rsid w:val="00774E1E"/>
    <w:rsid w:val="007A5EED"/>
    <w:rsid w:val="007A69C0"/>
    <w:rsid w:val="007A736C"/>
    <w:rsid w:val="007B157A"/>
    <w:rsid w:val="007B6FDF"/>
    <w:rsid w:val="007C7217"/>
    <w:rsid w:val="007D0CB1"/>
    <w:rsid w:val="00832876"/>
    <w:rsid w:val="00833C9C"/>
    <w:rsid w:val="008B3C4D"/>
    <w:rsid w:val="00902C3D"/>
    <w:rsid w:val="00905F50"/>
    <w:rsid w:val="00915FFC"/>
    <w:rsid w:val="00943AAA"/>
    <w:rsid w:val="00972F5D"/>
    <w:rsid w:val="009F1B3F"/>
    <w:rsid w:val="00A20730"/>
    <w:rsid w:val="00A2233C"/>
    <w:rsid w:val="00A26355"/>
    <w:rsid w:val="00A65137"/>
    <w:rsid w:val="00AB32DB"/>
    <w:rsid w:val="00B015BF"/>
    <w:rsid w:val="00B2526F"/>
    <w:rsid w:val="00B3201A"/>
    <w:rsid w:val="00B6203E"/>
    <w:rsid w:val="00BA1022"/>
    <w:rsid w:val="00BB30E2"/>
    <w:rsid w:val="00BB77D5"/>
    <w:rsid w:val="00BE163E"/>
    <w:rsid w:val="00C00C14"/>
    <w:rsid w:val="00C405DE"/>
    <w:rsid w:val="00C95502"/>
    <w:rsid w:val="00CB706C"/>
    <w:rsid w:val="00CD5DC8"/>
    <w:rsid w:val="00CE615D"/>
    <w:rsid w:val="00D639F7"/>
    <w:rsid w:val="00D755D7"/>
    <w:rsid w:val="00DA15A9"/>
    <w:rsid w:val="00E004B3"/>
    <w:rsid w:val="00E02828"/>
    <w:rsid w:val="00E80881"/>
    <w:rsid w:val="00EE7FDE"/>
    <w:rsid w:val="00F010BA"/>
    <w:rsid w:val="00F021C0"/>
    <w:rsid w:val="00F348A0"/>
    <w:rsid w:val="00F464E4"/>
    <w:rsid w:val="00F611DF"/>
    <w:rsid w:val="00F8061E"/>
    <w:rsid w:val="00F82844"/>
    <w:rsid w:val="00F96B63"/>
    <w:rsid w:val="1BEC4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3AC8B"/>
  <w15:chartTrackingRefBased/>
  <w15:docId w15:val="{12F0490E-6507-49BF-9833-82010FDC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9B8"/>
  </w:style>
  <w:style w:type="paragraph" w:styleId="Footer">
    <w:name w:val="footer"/>
    <w:basedOn w:val="Normal"/>
    <w:link w:val="FooterChar"/>
    <w:uiPriority w:val="99"/>
    <w:unhideWhenUsed/>
    <w:rsid w:val="001E6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9B8"/>
  </w:style>
  <w:style w:type="paragraph" w:styleId="ListParagraph">
    <w:name w:val="List Paragraph"/>
    <w:basedOn w:val="Normal"/>
    <w:uiPriority w:val="34"/>
    <w:qFormat/>
    <w:rsid w:val="00F96B63"/>
    <w:pPr>
      <w:ind w:left="720"/>
      <w:contextualSpacing/>
    </w:pPr>
  </w:style>
  <w:style w:type="paragraph" w:styleId="BalloonText">
    <w:name w:val="Balloon Text"/>
    <w:basedOn w:val="Normal"/>
    <w:link w:val="BalloonTextChar"/>
    <w:uiPriority w:val="99"/>
    <w:semiHidden/>
    <w:unhideWhenUsed/>
    <w:rsid w:val="00E00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4B3"/>
    <w:rPr>
      <w:rFonts w:ascii="Segoe UI" w:hAnsi="Segoe UI" w:cs="Segoe UI"/>
      <w:sz w:val="18"/>
      <w:szCs w:val="18"/>
    </w:rPr>
  </w:style>
  <w:style w:type="character" w:styleId="Hyperlink">
    <w:name w:val="Hyperlink"/>
    <w:basedOn w:val="DefaultParagraphFont"/>
    <w:uiPriority w:val="99"/>
    <w:unhideWhenUsed/>
    <w:rsid w:val="00DA15A9"/>
    <w:rPr>
      <w:color w:val="0563C1" w:themeColor="hyperlink"/>
      <w:u w:val="single"/>
    </w:rPr>
  </w:style>
  <w:style w:type="character" w:styleId="UnresolvedMention">
    <w:name w:val="Unresolved Mention"/>
    <w:basedOn w:val="DefaultParagraphFont"/>
    <w:uiPriority w:val="99"/>
    <w:semiHidden/>
    <w:unhideWhenUsed/>
    <w:rsid w:val="00DA15A9"/>
    <w:rPr>
      <w:color w:val="605E5C"/>
      <w:shd w:val="clear" w:color="auto" w:fill="E1DFDD"/>
    </w:rPr>
  </w:style>
  <w:style w:type="paragraph" w:styleId="BodyText2">
    <w:name w:val="Body Text 2"/>
    <w:basedOn w:val="Normal"/>
    <w:link w:val="BodyText2Char"/>
    <w:rsid w:val="004F48A1"/>
    <w:pPr>
      <w:widowControl w:val="0"/>
      <w:spacing w:after="0" w:line="240" w:lineRule="auto"/>
      <w:jc w:val="both"/>
    </w:pPr>
    <w:rPr>
      <w:rFonts w:ascii="Arial" w:eastAsia="Times New Roman" w:hAnsi="Arial" w:cs="Times New Roman"/>
      <w:snapToGrid w:val="0"/>
      <w:color w:val="000000"/>
      <w:szCs w:val="20"/>
      <w:lang w:val="en-US"/>
    </w:rPr>
  </w:style>
  <w:style w:type="character" w:customStyle="1" w:styleId="BodyText2Char">
    <w:name w:val="Body Text 2 Char"/>
    <w:basedOn w:val="DefaultParagraphFont"/>
    <w:link w:val="BodyText2"/>
    <w:rsid w:val="004F48A1"/>
    <w:rPr>
      <w:rFonts w:ascii="Arial" w:eastAsia="Times New Roman" w:hAnsi="Arial" w:cs="Times New Roman"/>
      <w:snapToGrid w:val="0"/>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3EB3EB357FFF49B1A2EC7A88DFC9BC" ma:contentTypeVersion="17" ma:contentTypeDescription="Create a new document." ma:contentTypeScope="" ma:versionID="3ee439304e49e61450920ab314da9081">
  <xsd:schema xmlns:xsd="http://www.w3.org/2001/XMLSchema" xmlns:xs="http://www.w3.org/2001/XMLSchema" xmlns:p="http://schemas.microsoft.com/office/2006/metadata/properties" xmlns:ns2="8ad9ac89-2ee6-487f-9ca1-d98706b59d3a" xmlns:ns3="8c26f083-df73-429d-902d-5250534dbff9" xmlns:ns4="9da0681e-322a-432f-8cc9-862441d34fe5" targetNamespace="http://schemas.microsoft.com/office/2006/metadata/properties" ma:root="true" ma:fieldsID="f56125e4a4f150a9a4a010c48e69402b" ns2:_="" ns3:_="" ns4:_="">
    <xsd:import namespace="8ad9ac89-2ee6-487f-9ca1-d98706b59d3a"/>
    <xsd:import namespace="8c26f083-df73-429d-902d-5250534dbff9"/>
    <xsd:import namespace="9da0681e-322a-432f-8cc9-862441d34f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9ac89-2ee6-487f-9ca1-d98706b59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b8705a-2f60-43cf-a21c-983d370581d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26f083-df73-429d-902d-5250534dbf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0681e-322a-432f-8cc9-862441d34fe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5b28f7c-d0f2-4cd3-9b37-3a86995f5b1a}" ma:internalName="TaxCatchAll" ma:showField="CatchAllData" ma:web="9da0681e-322a-432f-8cc9-862441d34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a0681e-322a-432f-8cc9-862441d34fe5" xsi:nil="true"/>
    <lcf76f155ced4ddcb4097134ff3c332f xmlns="8ad9ac89-2ee6-487f-9ca1-d98706b59d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5E8186-9C67-40F9-BBAF-8C2B7CC359F8}">
  <ds:schemaRefs>
    <ds:schemaRef ds:uri="http://schemas.microsoft.com/sharepoint/v3/contenttype/forms"/>
  </ds:schemaRefs>
</ds:datastoreItem>
</file>

<file path=customXml/itemProps2.xml><?xml version="1.0" encoding="utf-8"?>
<ds:datastoreItem xmlns:ds="http://schemas.openxmlformats.org/officeDocument/2006/customXml" ds:itemID="{0331A927-06C2-41C1-AF70-D7AE980F1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9ac89-2ee6-487f-9ca1-d98706b59d3a"/>
    <ds:schemaRef ds:uri="8c26f083-df73-429d-902d-5250534dbff9"/>
    <ds:schemaRef ds:uri="9da0681e-322a-432f-8cc9-862441d34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DCF1C-52C0-40C0-9D1F-1C0B6FF69F25}">
  <ds:schemaRefs>
    <ds:schemaRef ds:uri="http://schemas.microsoft.com/office/2006/metadata/properties"/>
    <ds:schemaRef ds:uri="http://schemas.microsoft.com/office/infopath/2007/PartnerControls"/>
    <ds:schemaRef ds:uri="9da0681e-322a-432f-8cc9-862441d34fe5"/>
    <ds:schemaRef ds:uri="8ad9ac89-2ee6-487f-9ca1-d98706b59d3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Potts</dc:creator>
  <cp:keywords/>
  <dc:description/>
  <cp:lastModifiedBy>Stephanie Bell</cp:lastModifiedBy>
  <cp:revision>8</cp:revision>
  <dcterms:created xsi:type="dcterms:W3CDTF">2023-02-02T13:03:00Z</dcterms:created>
  <dcterms:modified xsi:type="dcterms:W3CDTF">2023-12-01T09:26:00Z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0x0101009E3EB3EB357FFF49B1A2EC7A88DFC9BC</vt:lpwstr>
  </property>
</Properties>
</file>