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4E47" w14:textId="6D84FC4C" w:rsidR="008D7B34" w:rsidRDefault="008D7B34">
      <w:pPr>
        <w:pStyle w:val="Title"/>
      </w:pPr>
      <w:r>
        <w:t>Senior Gardener</w:t>
      </w:r>
    </w:p>
    <w:p w14:paraId="41D26634" w14:textId="5946E348" w:rsidR="004A6082" w:rsidRDefault="00CE57BD">
      <w:pPr>
        <w:pStyle w:val="Title"/>
      </w:pPr>
      <w:r>
        <w:t>J</w:t>
      </w:r>
      <w:r w:rsidR="00374D85">
        <w:t>ob</w:t>
      </w:r>
      <w:r>
        <w:rPr>
          <w:spacing w:val="-1"/>
        </w:rPr>
        <w:t xml:space="preserve"> </w:t>
      </w:r>
      <w:r w:rsidR="001B1577">
        <w:rPr>
          <w:spacing w:val="-2"/>
        </w:rPr>
        <w:t>Description</w:t>
      </w:r>
    </w:p>
    <w:p w14:paraId="3FA7A026" w14:textId="44CBB991" w:rsidR="004A6082" w:rsidRDefault="00CE57BD" w:rsidP="005A3C18">
      <w:pPr>
        <w:spacing w:before="280"/>
        <w:rPr>
          <w:sz w:val="24"/>
        </w:rPr>
      </w:pPr>
      <w:bookmarkStart w:id="0" w:name="_Hlk161660248"/>
      <w:r>
        <w:rPr>
          <w:b/>
          <w:sz w:val="24"/>
        </w:rPr>
        <w:t>Job</w:t>
      </w:r>
      <w:r>
        <w:rPr>
          <w:b/>
          <w:spacing w:val="-2"/>
          <w:sz w:val="24"/>
        </w:rPr>
        <w:t xml:space="preserve"> Title</w:t>
      </w:r>
      <w:r w:rsidR="005A3C18">
        <w:rPr>
          <w:b/>
          <w:sz w:val="24"/>
        </w:rPr>
        <w:t>:</w:t>
      </w:r>
      <w:r w:rsidR="005A3C18">
        <w:rPr>
          <w:b/>
          <w:sz w:val="24"/>
        </w:rPr>
        <w:tab/>
      </w:r>
      <w:r w:rsidR="005A3C18">
        <w:rPr>
          <w:b/>
          <w:sz w:val="24"/>
        </w:rPr>
        <w:tab/>
      </w:r>
      <w:r w:rsidR="005A3C18">
        <w:rPr>
          <w:b/>
          <w:sz w:val="24"/>
        </w:rPr>
        <w:tab/>
      </w:r>
      <w:r w:rsidR="008D7B34">
        <w:rPr>
          <w:sz w:val="24"/>
        </w:rPr>
        <w:t>Senior Gardener</w:t>
      </w:r>
    </w:p>
    <w:p w14:paraId="4BC25BD0" w14:textId="53F3E7B1" w:rsidR="004A6082" w:rsidRDefault="00CE57BD" w:rsidP="005A3C18">
      <w:pPr>
        <w:tabs>
          <w:tab w:val="left" w:pos="0"/>
        </w:tabs>
        <w:rPr>
          <w:sz w:val="24"/>
        </w:rPr>
      </w:pPr>
      <w:r>
        <w:rPr>
          <w:b/>
          <w:sz w:val="24"/>
        </w:rPr>
        <w:t>Reports</w:t>
      </w:r>
      <w:r>
        <w:rPr>
          <w:b/>
          <w:spacing w:val="-16"/>
          <w:sz w:val="24"/>
        </w:rPr>
        <w:t xml:space="preserve"> </w:t>
      </w:r>
      <w:r>
        <w:rPr>
          <w:b/>
          <w:spacing w:val="-5"/>
          <w:sz w:val="24"/>
        </w:rPr>
        <w:t>to:</w:t>
      </w:r>
      <w:r w:rsidR="005A3C18">
        <w:rPr>
          <w:b/>
          <w:sz w:val="24"/>
        </w:rPr>
        <w:tab/>
      </w:r>
      <w:r w:rsidR="005A3C18">
        <w:rPr>
          <w:b/>
          <w:sz w:val="24"/>
        </w:rPr>
        <w:tab/>
      </w:r>
      <w:r w:rsidR="005A3C18">
        <w:rPr>
          <w:b/>
          <w:sz w:val="24"/>
        </w:rPr>
        <w:tab/>
      </w:r>
      <w:r w:rsidR="00E1213E">
        <w:rPr>
          <w:sz w:val="24"/>
        </w:rPr>
        <w:t>Gardens and Landscape Manager</w:t>
      </w:r>
    </w:p>
    <w:p w14:paraId="6235D2DA" w14:textId="09EFD92A" w:rsidR="004A6082" w:rsidRDefault="00CE57BD" w:rsidP="005A3C18">
      <w:pPr>
        <w:tabs>
          <w:tab w:val="left" w:pos="0"/>
        </w:tabs>
        <w:rPr>
          <w:sz w:val="24"/>
        </w:rPr>
      </w:pPr>
      <w:r>
        <w:rPr>
          <w:b/>
          <w:spacing w:val="-2"/>
          <w:sz w:val="24"/>
        </w:rPr>
        <w:t>Department/Function:</w:t>
      </w:r>
      <w:r w:rsidR="005A3C18">
        <w:rPr>
          <w:b/>
          <w:sz w:val="24"/>
        </w:rPr>
        <w:tab/>
      </w:r>
      <w:r>
        <w:rPr>
          <w:sz w:val="24"/>
        </w:rPr>
        <w:t>Leisure</w:t>
      </w:r>
      <w:r>
        <w:rPr>
          <w:spacing w:val="-5"/>
          <w:sz w:val="24"/>
        </w:rPr>
        <w:t xml:space="preserve"> </w:t>
      </w:r>
      <w:r>
        <w:rPr>
          <w:sz w:val="24"/>
        </w:rPr>
        <w:t>&amp;</w:t>
      </w:r>
      <w:r>
        <w:rPr>
          <w:spacing w:val="-4"/>
          <w:sz w:val="24"/>
        </w:rPr>
        <w:t xml:space="preserve"> </w:t>
      </w:r>
      <w:r>
        <w:rPr>
          <w:sz w:val="24"/>
        </w:rPr>
        <w:t xml:space="preserve">Tourism </w:t>
      </w:r>
    </w:p>
    <w:p w14:paraId="477B2613" w14:textId="6B79FFE6" w:rsidR="004A6082" w:rsidRDefault="00CE57BD" w:rsidP="005A3C18">
      <w:pPr>
        <w:rPr>
          <w:sz w:val="24"/>
        </w:rPr>
      </w:pPr>
      <w:r>
        <w:rPr>
          <w:b/>
          <w:spacing w:val="-2"/>
          <w:sz w:val="24"/>
        </w:rPr>
        <w:t>Hours:</w:t>
      </w:r>
      <w:r w:rsidR="005A3C18">
        <w:rPr>
          <w:b/>
          <w:sz w:val="24"/>
        </w:rPr>
        <w:tab/>
      </w:r>
      <w:r w:rsidR="005A3C18">
        <w:rPr>
          <w:b/>
          <w:sz w:val="24"/>
        </w:rPr>
        <w:tab/>
      </w:r>
      <w:r w:rsidR="005A3C18">
        <w:rPr>
          <w:b/>
          <w:sz w:val="24"/>
        </w:rPr>
        <w:tab/>
      </w:r>
      <w:r w:rsidR="004468FC">
        <w:rPr>
          <w:sz w:val="24"/>
        </w:rPr>
        <w:t>37.5 hours</w:t>
      </w:r>
      <w:r w:rsidR="00DC5BDF">
        <w:rPr>
          <w:spacing w:val="-4"/>
          <w:sz w:val="24"/>
        </w:rPr>
        <w:t xml:space="preserve"> </w:t>
      </w:r>
    </w:p>
    <w:p w14:paraId="26A0A65F" w14:textId="3CA38FCA" w:rsidR="004A6082" w:rsidRDefault="00CE57BD" w:rsidP="005A3C18">
      <w:pPr>
        <w:tabs>
          <w:tab w:val="left" w:pos="0"/>
        </w:tabs>
        <w:rPr>
          <w:sz w:val="24"/>
        </w:rPr>
      </w:pPr>
      <w:r>
        <w:rPr>
          <w:b/>
          <w:spacing w:val="-2"/>
          <w:sz w:val="24"/>
        </w:rPr>
        <w:t>Location:</w:t>
      </w:r>
      <w:r w:rsidR="005A3C18">
        <w:rPr>
          <w:b/>
          <w:spacing w:val="-2"/>
          <w:sz w:val="24"/>
        </w:rPr>
        <w:tab/>
      </w:r>
      <w:r w:rsidR="005A3C18">
        <w:rPr>
          <w:b/>
          <w:spacing w:val="-2"/>
          <w:sz w:val="24"/>
        </w:rPr>
        <w:tab/>
      </w:r>
      <w:r w:rsidR="005A3C18">
        <w:rPr>
          <w:b/>
          <w:spacing w:val="-2"/>
          <w:sz w:val="24"/>
        </w:rPr>
        <w:tab/>
      </w:r>
      <w:r w:rsidR="004468FC">
        <w:rPr>
          <w:spacing w:val="-4"/>
          <w:sz w:val="24"/>
        </w:rPr>
        <w:t>Raby Castle</w:t>
      </w:r>
    </w:p>
    <w:p w14:paraId="1D24BE8B" w14:textId="77777777" w:rsidR="00775557" w:rsidRPr="00A67616" w:rsidRDefault="00775557" w:rsidP="005A3C18">
      <w:pPr>
        <w:tabs>
          <w:tab w:val="left" w:pos="0"/>
        </w:tabs>
        <w:rPr>
          <w:bCs/>
          <w:sz w:val="24"/>
        </w:rPr>
      </w:pPr>
    </w:p>
    <w:p w14:paraId="7645D2FF" w14:textId="77777777" w:rsidR="004A6082" w:rsidRDefault="004A6082">
      <w:pPr>
        <w:pStyle w:val="BodyText"/>
        <w:spacing w:before="46"/>
        <w:ind w:left="0" w:firstLine="0"/>
        <w:rPr>
          <w:sz w:val="24"/>
        </w:rPr>
      </w:pPr>
    </w:p>
    <w:bookmarkEnd w:id="0"/>
    <w:p w14:paraId="46DE1733" w14:textId="77777777" w:rsidR="0049272D" w:rsidRPr="00222EA1" w:rsidRDefault="0049272D" w:rsidP="0049272D">
      <w:pPr>
        <w:rPr>
          <w:b/>
          <w:bCs/>
          <w:lang w:val="en-GB"/>
        </w:rPr>
      </w:pPr>
      <w:r w:rsidRPr="00222EA1">
        <w:rPr>
          <w:b/>
          <w:bCs/>
          <w:lang w:val="en-GB"/>
        </w:rPr>
        <w:t xml:space="preserve">Overview of Raby Estates </w:t>
      </w:r>
    </w:p>
    <w:p w14:paraId="512CD385" w14:textId="77777777" w:rsidR="0049272D" w:rsidRPr="00222EA1" w:rsidRDefault="0049272D" w:rsidP="0049272D">
      <w:pPr>
        <w:adjustRightInd w:val="0"/>
        <w:jc w:val="both"/>
        <w:rPr>
          <w:lang w:val="en-GB"/>
        </w:rPr>
      </w:pPr>
    </w:p>
    <w:p w14:paraId="3FBB86E8" w14:textId="77777777" w:rsidR="0049272D" w:rsidRPr="00222EA1" w:rsidRDefault="0049272D" w:rsidP="0049272D">
      <w:pPr>
        <w:adjustRightInd w:val="0"/>
        <w:jc w:val="both"/>
      </w:pPr>
      <w:r w:rsidRPr="480DF417">
        <w:t xml:space="preserve">Raby Castle near Staindrop has been the home of the Vane family for generations and is open to visitors. Lord and Lady Barnard have developed the Castle and grounds extensively, to become one of the foremost visitor attractions in the country.  </w:t>
      </w:r>
    </w:p>
    <w:p w14:paraId="18335A36" w14:textId="77777777" w:rsidR="0049272D" w:rsidRPr="00222EA1" w:rsidRDefault="0049272D" w:rsidP="0049272D">
      <w:pPr>
        <w:adjustRightInd w:val="0"/>
        <w:jc w:val="both"/>
        <w:rPr>
          <w:lang w:val="en-GB"/>
        </w:rPr>
      </w:pPr>
    </w:p>
    <w:p w14:paraId="05187AA0" w14:textId="77777777" w:rsidR="0049272D" w:rsidRPr="00222EA1" w:rsidRDefault="0049272D" w:rsidP="0049272D">
      <w:pPr>
        <w:adjustRightInd w:val="0"/>
        <w:jc w:val="both"/>
        <w:rPr>
          <w:lang w:val="en-GB"/>
        </w:rPr>
      </w:pPr>
      <w:r w:rsidRPr="00222EA1">
        <w:rPr>
          <w:lang w:val="en-GB"/>
        </w:rPr>
        <w:t xml:space="preserve">The </w:t>
      </w:r>
      <w:r>
        <w:rPr>
          <w:lang w:val="en-GB"/>
        </w:rPr>
        <w:t xml:space="preserve">wider </w:t>
      </w:r>
      <w:r w:rsidRPr="00222EA1">
        <w:rPr>
          <w:lang w:val="en-GB"/>
        </w:rPr>
        <w:t xml:space="preserve">Raby Estate comprises substantial landholdings and trading operations include in-house farms, let farms and residential property, </w:t>
      </w:r>
      <w:r>
        <w:rPr>
          <w:lang w:val="en-GB"/>
        </w:rPr>
        <w:t>along with</w:t>
      </w:r>
      <w:r w:rsidRPr="00222EA1">
        <w:rPr>
          <w:lang w:val="en-GB"/>
        </w:rPr>
        <w:t xml:space="preserve"> sporting enterprises across Estates in Co Durham and Shropshire. We also have visitor attractions at Raby Castle, High Force Hotel and Waterfall in Upper Teesdale and The Wrekin in Shropshire.</w:t>
      </w:r>
    </w:p>
    <w:p w14:paraId="7FEC1ECC" w14:textId="77777777" w:rsidR="0049272D" w:rsidRDefault="0049272D" w:rsidP="00A36A01">
      <w:pPr>
        <w:rPr>
          <w:b/>
          <w:bCs/>
          <w:lang w:val="en-GB"/>
        </w:rPr>
      </w:pPr>
    </w:p>
    <w:p w14:paraId="152851FD" w14:textId="77777777" w:rsidR="0049272D" w:rsidRDefault="0049272D" w:rsidP="00A36A01">
      <w:pPr>
        <w:rPr>
          <w:b/>
          <w:bCs/>
          <w:lang w:val="en-GB"/>
        </w:rPr>
      </w:pPr>
    </w:p>
    <w:p w14:paraId="64F93A6D" w14:textId="206671CC" w:rsidR="00A36A01" w:rsidRPr="00222EA1" w:rsidRDefault="00A36A01" w:rsidP="00A36A01">
      <w:pPr>
        <w:rPr>
          <w:b/>
          <w:bCs/>
          <w:lang w:val="en-GB"/>
        </w:rPr>
      </w:pPr>
      <w:r w:rsidRPr="00222EA1">
        <w:rPr>
          <w:b/>
          <w:bCs/>
          <w:lang w:val="en-GB"/>
        </w:rPr>
        <w:t>Job details</w:t>
      </w:r>
    </w:p>
    <w:p w14:paraId="4843603B" w14:textId="77777777" w:rsidR="00A36A01" w:rsidRDefault="00A36A01" w:rsidP="00A36A01">
      <w:pPr>
        <w:jc w:val="both"/>
        <w:rPr>
          <w:lang w:val="en-GB"/>
        </w:rPr>
      </w:pPr>
    </w:p>
    <w:p w14:paraId="5BCFA234" w14:textId="77777777" w:rsidR="00A36A01" w:rsidRPr="00222EA1" w:rsidRDefault="00A36A01" w:rsidP="00A36A01">
      <w:pPr>
        <w:jc w:val="both"/>
        <w:rPr>
          <w:lang w:val="en-GB"/>
        </w:rPr>
      </w:pPr>
      <w:r>
        <w:rPr>
          <w:lang w:val="en-GB"/>
        </w:rPr>
        <w:t>This is a rare opportunity for a talented individual to join the team caring for the gardens at Raby Castle, recently reimagined by renowned garden designers Luciano Giubbilei and Alistair Baldwin</w:t>
      </w:r>
    </w:p>
    <w:p w14:paraId="478E9EE0" w14:textId="77777777" w:rsidR="00A36A01" w:rsidRDefault="00A36A01" w:rsidP="00A36A01">
      <w:pPr>
        <w:jc w:val="both"/>
        <w:rPr>
          <w:lang w:val="en-GB"/>
        </w:rPr>
      </w:pPr>
    </w:p>
    <w:p w14:paraId="4571C620" w14:textId="77777777" w:rsidR="00A36A01" w:rsidRPr="00222EA1" w:rsidRDefault="00A36A01" w:rsidP="00A36A01">
      <w:pPr>
        <w:jc w:val="both"/>
        <w:rPr>
          <w:lang w:val="en-GB"/>
        </w:rPr>
      </w:pPr>
      <w:r>
        <w:rPr>
          <w:lang w:val="en-GB"/>
        </w:rPr>
        <w:t xml:space="preserve">To ensure the garden is enjoyed at its very best throughout the year, </w:t>
      </w:r>
      <w:r w:rsidRPr="00527D4F">
        <w:rPr>
          <w:lang w:val="en-GB"/>
        </w:rPr>
        <w:t xml:space="preserve">we </w:t>
      </w:r>
      <w:r>
        <w:rPr>
          <w:lang w:val="en-GB"/>
        </w:rPr>
        <w:t xml:space="preserve">are </w:t>
      </w:r>
      <w:r w:rsidRPr="00527D4F">
        <w:rPr>
          <w:lang w:val="en-GB"/>
        </w:rPr>
        <w:t>seek</w:t>
      </w:r>
      <w:r>
        <w:rPr>
          <w:lang w:val="en-GB"/>
        </w:rPr>
        <w:t>ing</w:t>
      </w:r>
      <w:r w:rsidRPr="00527D4F">
        <w:rPr>
          <w:lang w:val="en-GB"/>
        </w:rPr>
        <w:t xml:space="preserve"> to recruit an</w:t>
      </w:r>
      <w:r>
        <w:rPr>
          <w:lang w:val="en-GB"/>
        </w:rPr>
        <w:t xml:space="preserve"> experienced gardener to help the team as they look to not only maintain the garden to the highest standard but further enhance its appeal to the huge numbers of visitors it attracts</w:t>
      </w:r>
    </w:p>
    <w:p w14:paraId="38CA8FCB" w14:textId="77777777" w:rsidR="00A36A01" w:rsidRPr="00222EA1" w:rsidRDefault="00A36A01" w:rsidP="00A36A01">
      <w:pPr>
        <w:jc w:val="both"/>
        <w:rPr>
          <w:lang w:val="en-GB"/>
        </w:rPr>
      </w:pPr>
    </w:p>
    <w:p w14:paraId="4DFB343D" w14:textId="77777777" w:rsidR="00A36A01" w:rsidRPr="00222EA1" w:rsidRDefault="00A36A01" w:rsidP="00A36A01">
      <w:pPr>
        <w:rPr>
          <w:b/>
          <w:bCs/>
          <w:lang w:val="en-GB"/>
        </w:rPr>
      </w:pPr>
      <w:r w:rsidRPr="00222EA1">
        <w:rPr>
          <w:b/>
          <w:bCs/>
          <w:lang w:val="en-GB"/>
        </w:rPr>
        <w:t>What you’ll be doing</w:t>
      </w:r>
    </w:p>
    <w:p w14:paraId="390FEBAA" w14:textId="77777777" w:rsidR="00A36A01" w:rsidRDefault="00A36A01" w:rsidP="00A36A01">
      <w:pPr>
        <w:jc w:val="both"/>
        <w:rPr>
          <w:lang w:val="en-GB"/>
        </w:rPr>
      </w:pPr>
    </w:p>
    <w:p w14:paraId="32D0BAFD" w14:textId="77777777" w:rsidR="00A36A01" w:rsidRPr="00D07687" w:rsidRDefault="00A36A01" w:rsidP="00A36A01">
      <w:pPr>
        <w:pStyle w:val="ListParagraph"/>
        <w:widowControl/>
        <w:numPr>
          <w:ilvl w:val="0"/>
          <w:numId w:val="4"/>
        </w:numPr>
        <w:autoSpaceDE/>
        <w:autoSpaceDN/>
        <w:spacing w:line="240" w:lineRule="auto"/>
        <w:contextualSpacing/>
        <w:jc w:val="both"/>
        <w:rPr>
          <w:lang w:val="en-GB"/>
        </w:rPr>
      </w:pPr>
      <w:r>
        <w:rPr>
          <w:lang w:val="en-GB"/>
        </w:rPr>
        <w:t>Supported by the Assistant Head Gardeners, y</w:t>
      </w:r>
      <w:r w:rsidRPr="00D07687">
        <w:rPr>
          <w:lang w:val="en-GB"/>
        </w:rPr>
        <w:t xml:space="preserve">ou will </w:t>
      </w:r>
      <w:r>
        <w:rPr>
          <w:lang w:val="en-GB"/>
        </w:rPr>
        <w:t>join</w:t>
      </w:r>
      <w:r w:rsidRPr="00D07687">
        <w:rPr>
          <w:lang w:val="en-GB"/>
        </w:rPr>
        <w:t xml:space="preserve"> a small team dedicated to the care and development of the five acre Walled Garden</w:t>
      </w:r>
      <w:r>
        <w:rPr>
          <w:lang w:val="en-GB"/>
        </w:rPr>
        <w:t xml:space="preserve"> and the wider landscape.</w:t>
      </w:r>
    </w:p>
    <w:p w14:paraId="0CA25AC6" w14:textId="77777777" w:rsidR="00A36A01" w:rsidRPr="00D07687" w:rsidRDefault="00A36A01" w:rsidP="00A36A01">
      <w:pPr>
        <w:pStyle w:val="ListParagraph"/>
        <w:widowControl/>
        <w:numPr>
          <w:ilvl w:val="0"/>
          <w:numId w:val="4"/>
        </w:numPr>
        <w:autoSpaceDE/>
        <w:autoSpaceDN/>
        <w:spacing w:line="240" w:lineRule="auto"/>
        <w:contextualSpacing/>
        <w:jc w:val="both"/>
        <w:rPr>
          <w:lang w:val="en-GB"/>
        </w:rPr>
      </w:pPr>
      <w:r w:rsidRPr="00D07687">
        <w:rPr>
          <w:lang w:val="en-GB"/>
        </w:rPr>
        <w:t>You will be responsible for all aspects of horticulture including maintenance of the new planting schemes, care of the existing historic trees and climbers and propagation of new stock</w:t>
      </w:r>
      <w:r>
        <w:rPr>
          <w:lang w:val="en-GB"/>
        </w:rPr>
        <w:t xml:space="preserve"> for our plant sales area.</w:t>
      </w:r>
    </w:p>
    <w:p w14:paraId="4B810FC2" w14:textId="77777777" w:rsidR="00A36A01" w:rsidRPr="00D07687" w:rsidRDefault="00A36A01" w:rsidP="00A36A01">
      <w:pPr>
        <w:pStyle w:val="ListParagraph"/>
        <w:widowControl/>
        <w:numPr>
          <w:ilvl w:val="0"/>
          <w:numId w:val="4"/>
        </w:numPr>
        <w:autoSpaceDE/>
        <w:autoSpaceDN/>
        <w:spacing w:line="240" w:lineRule="auto"/>
        <w:contextualSpacing/>
        <w:jc w:val="both"/>
        <w:rPr>
          <w:lang w:val="en-GB"/>
        </w:rPr>
      </w:pPr>
      <w:r w:rsidRPr="00D07687">
        <w:rPr>
          <w:lang w:val="en-GB"/>
        </w:rPr>
        <w:t>You will be dynamic</w:t>
      </w:r>
      <w:r>
        <w:rPr>
          <w:lang w:val="en-GB"/>
        </w:rPr>
        <w:t>, and willing to share your knowledge to develop our team, as well as being open to learning new skills.</w:t>
      </w:r>
    </w:p>
    <w:p w14:paraId="3146574D" w14:textId="77777777" w:rsidR="00A36A01" w:rsidRDefault="00A36A01" w:rsidP="00A36A01">
      <w:pPr>
        <w:pStyle w:val="ListParagraph"/>
        <w:widowControl/>
        <w:numPr>
          <w:ilvl w:val="0"/>
          <w:numId w:val="4"/>
        </w:numPr>
        <w:autoSpaceDE/>
        <w:autoSpaceDN/>
        <w:spacing w:line="240" w:lineRule="auto"/>
        <w:contextualSpacing/>
        <w:jc w:val="both"/>
        <w:rPr>
          <w:lang w:val="en-GB"/>
        </w:rPr>
      </w:pPr>
      <w:r w:rsidRPr="00D07687">
        <w:rPr>
          <w:lang w:val="en-GB"/>
        </w:rPr>
        <w:t xml:space="preserve">You will </w:t>
      </w:r>
      <w:r>
        <w:rPr>
          <w:lang w:val="en-GB"/>
        </w:rPr>
        <w:t>work alongside</w:t>
      </w:r>
      <w:r w:rsidRPr="00D07687">
        <w:rPr>
          <w:lang w:val="en-GB"/>
        </w:rPr>
        <w:t xml:space="preserve"> volunteers as we seek to </w:t>
      </w:r>
      <w:r>
        <w:rPr>
          <w:lang w:val="en-GB"/>
        </w:rPr>
        <w:t>grow our team,</w:t>
      </w:r>
      <w:r w:rsidRPr="00D07687">
        <w:rPr>
          <w:lang w:val="en-GB"/>
        </w:rPr>
        <w:t xml:space="preserve"> to fulfil the potential of this wonderful space. </w:t>
      </w:r>
    </w:p>
    <w:p w14:paraId="728FE5EF" w14:textId="77777777" w:rsidR="00A36A01" w:rsidRDefault="00A36A01" w:rsidP="00A36A01">
      <w:pPr>
        <w:pStyle w:val="ListParagraph"/>
        <w:widowControl/>
        <w:numPr>
          <w:ilvl w:val="0"/>
          <w:numId w:val="4"/>
        </w:numPr>
        <w:autoSpaceDE/>
        <w:autoSpaceDN/>
        <w:spacing w:line="240" w:lineRule="auto"/>
        <w:contextualSpacing/>
        <w:jc w:val="both"/>
        <w:rPr>
          <w:lang w:val="en-GB"/>
        </w:rPr>
      </w:pPr>
      <w:r>
        <w:rPr>
          <w:lang w:val="en-GB"/>
        </w:rPr>
        <w:t>You will contribute to vegetable and flower production for use across the estate.</w:t>
      </w:r>
    </w:p>
    <w:p w14:paraId="1574EE2C" w14:textId="77777777" w:rsidR="00A36A01" w:rsidRPr="00D07687" w:rsidRDefault="00A36A01" w:rsidP="00A36A01">
      <w:pPr>
        <w:pStyle w:val="ListParagraph"/>
        <w:widowControl/>
        <w:numPr>
          <w:ilvl w:val="0"/>
          <w:numId w:val="4"/>
        </w:numPr>
        <w:autoSpaceDE/>
        <w:autoSpaceDN/>
        <w:spacing w:line="240" w:lineRule="auto"/>
        <w:contextualSpacing/>
        <w:jc w:val="both"/>
        <w:rPr>
          <w:lang w:val="en-GB"/>
        </w:rPr>
      </w:pPr>
      <w:r>
        <w:rPr>
          <w:lang w:val="en-GB"/>
        </w:rPr>
        <w:t>You will help maintain our beautiful new greenhouse and ensure it is always presented to the highest standard.</w:t>
      </w:r>
    </w:p>
    <w:p w14:paraId="41E1DAA3" w14:textId="77777777" w:rsidR="00A36A01" w:rsidRPr="002E611B" w:rsidRDefault="00A36A01" w:rsidP="00A36A01">
      <w:pPr>
        <w:pStyle w:val="ListParagraph"/>
        <w:widowControl/>
        <w:numPr>
          <w:ilvl w:val="0"/>
          <w:numId w:val="4"/>
        </w:numPr>
        <w:autoSpaceDE/>
        <w:autoSpaceDN/>
        <w:spacing w:before="40" w:after="40" w:line="240" w:lineRule="auto"/>
        <w:contextualSpacing/>
        <w:jc w:val="both"/>
        <w:rPr>
          <w:lang w:val="en-GB"/>
        </w:rPr>
      </w:pPr>
      <w:r w:rsidRPr="002E611B">
        <w:rPr>
          <w:lang w:val="en-GB"/>
        </w:rPr>
        <w:t>You will assist your colleagues in other areas of the garden at times - the entire site extends to approximately 24 acres.</w:t>
      </w:r>
    </w:p>
    <w:p w14:paraId="108D7217" w14:textId="77777777" w:rsidR="00A36A01" w:rsidRPr="002E611B" w:rsidRDefault="00A36A01" w:rsidP="00A36A01">
      <w:pPr>
        <w:pStyle w:val="ListParagraph"/>
        <w:widowControl/>
        <w:numPr>
          <w:ilvl w:val="0"/>
          <w:numId w:val="4"/>
        </w:numPr>
        <w:autoSpaceDE/>
        <w:autoSpaceDN/>
        <w:spacing w:before="40" w:after="40" w:line="240" w:lineRule="auto"/>
        <w:contextualSpacing/>
        <w:jc w:val="both"/>
        <w:rPr>
          <w:lang w:val="en-GB"/>
        </w:rPr>
      </w:pPr>
      <w:r>
        <w:rPr>
          <w:lang w:val="en-GB"/>
        </w:rPr>
        <w:t>You will have an eye for detail and awareness of sustainable practice in the garden</w:t>
      </w:r>
    </w:p>
    <w:p w14:paraId="1D5E8BCA" w14:textId="77777777" w:rsidR="00A36A01" w:rsidRDefault="00A36A01" w:rsidP="00A36A01">
      <w:pPr>
        <w:pStyle w:val="ListParagraph"/>
        <w:widowControl/>
        <w:numPr>
          <w:ilvl w:val="0"/>
          <w:numId w:val="4"/>
        </w:numPr>
        <w:autoSpaceDE/>
        <w:autoSpaceDN/>
        <w:spacing w:before="40" w:after="40" w:line="240" w:lineRule="auto"/>
        <w:contextualSpacing/>
        <w:jc w:val="both"/>
        <w:rPr>
          <w:lang w:val="en-GB"/>
        </w:rPr>
      </w:pPr>
      <w:r w:rsidRPr="002E611B">
        <w:rPr>
          <w:lang w:val="en-GB"/>
        </w:rPr>
        <w:t xml:space="preserve">You will assist </w:t>
      </w:r>
      <w:r>
        <w:rPr>
          <w:lang w:val="en-GB"/>
        </w:rPr>
        <w:t>in the delivery of</w:t>
      </w:r>
      <w:r w:rsidRPr="002E611B">
        <w:rPr>
          <w:lang w:val="en-GB"/>
        </w:rPr>
        <w:t xml:space="preserve"> guided tours, and bespoke events to </w:t>
      </w:r>
      <w:r>
        <w:rPr>
          <w:lang w:val="en-GB"/>
        </w:rPr>
        <w:t>showcase the garden to a wide audience.</w:t>
      </w:r>
    </w:p>
    <w:p w14:paraId="4F257709" w14:textId="77777777" w:rsidR="00A36A01" w:rsidRPr="002E611B" w:rsidRDefault="00A36A01" w:rsidP="00A36A01">
      <w:pPr>
        <w:pStyle w:val="ListParagraph"/>
        <w:widowControl/>
        <w:numPr>
          <w:ilvl w:val="0"/>
          <w:numId w:val="4"/>
        </w:numPr>
        <w:autoSpaceDE/>
        <w:autoSpaceDN/>
        <w:spacing w:before="40" w:after="40" w:line="240" w:lineRule="auto"/>
        <w:contextualSpacing/>
        <w:jc w:val="both"/>
        <w:rPr>
          <w:lang w:val="en-GB"/>
        </w:rPr>
      </w:pPr>
      <w:r>
        <w:rPr>
          <w:lang w:val="en-GB"/>
        </w:rPr>
        <w:t xml:space="preserve">You will support the wider Leisure and Tourism team, particularly with our busy events programme. </w:t>
      </w:r>
    </w:p>
    <w:p w14:paraId="6B546604" w14:textId="77777777" w:rsidR="00A36A01" w:rsidRPr="00222EA1" w:rsidRDefault="00A36A01" w:rsidP="00A36A01">
      <w:pPr>
        <w:spacing w:before="40" w:after="40"/>
        <w:jc w:val="both"/>
        <w:rPr>
          <w:lang w:val="en-GB"/>
        </w:rPr>
      </w:pPr>
    </w:p>
    <w:p w14:paraId="1FDA87D0" w14:textId="77777777" w:rsidR="00A36A01" w:rsidRPr="00222EA1" w:rsidRDefault="00A36A01" w:rsidP="00A36A01">
      <w:pPr>
        <w:rPr>
          <w:b/>
          <w:bCs/>
          <w:lang w:val="en-GB"/>
        </w:rPr>
      </w:pPr>
      <w:r w:rsidRPr="00222EA1">
        <w:rPr>
          <w:b/>
          <w:bCs/>
          <w:lang w:val="en-GB"/>
        </w:rPr>
        <w:t>What we need to see</w:t>
      </w:r>
    </w:p>
    <w:p w14:paraId="1D9900D2" w14:textId="77777777" w:rsidR="00A36A01" w:rsidRPr="00222EA1" w:rsidRDefault="00A36A01" w:rsidP="00A36A01">
      <w:pPr>
        <w:jc w:val="both"/>
      </w:pPr>
    </w:p>
    <w:p w14:paraId="11C12BFE" w14:textId="77777777" w:rsidR="00A36A01" w:rsidRDefault="00A36A01" w:rsidP="00A36A01">
      <w:pPr>
        <w:jc w:val="both"/>
        <w:rPr>
          <w:lang w:val="en-GB"/>
        </w:rPr>
      </w:pPr>
      <w:r>
        <w:rPr>
          <w:lang w:val="en-GB"/>
        </w:rPr>
        <w:t>We are looking for someone who has previous experience in a significant role within a garden open to the public. Confidence in hosting guided tours is required. We will also be hosting bespoke events as we seek to present the Garden to a wide audience.</w:t>
      </w:r>
    </w:p>
    <w:p w14:paraId="3AC16F7D" w14:textId="77777777" w:rsidR="00A36A01" w:rsidRDefault="00A36A01" w:rsidP="00A36A01">
      <w:pPr>
        <w:jc w:val="both"/>
        <w:rPr>
          <w:lang w:val="en-GB"/>
        </w:rPr>
      </w:pPr>
    </w:p>
    <w:p w14:paraId="29DEDB70" w14:textId="77777777" w:rsidR="00A36A01" w:rsidRDefault="00A36A01" w:rsidP="00A36A01">
      <w:pPr>
        <w:jc w:val="both"/>
        <w:rPr>
          <w:lang w:val="en-GB"/>
        </w:rPr>
      </w:pPr>
      <w:r>
        <w:rPr>
          <w:lang w:val="en-GB"/>
        </w:rPr>
        <w:t>You should have appropriate horticultural experience, great plant knowledge and an awareness of contemporary styles as well as historic.</w:t>
      </w:r>
    </w:p>
    <w:p w14:paraId="65952709" w14:textId="77777777" w:rsidR="00A36A01" w:rsidRDefault="00A36A01" w:rsidP="00A36A01">
      <w:pPr>
        <w:jc w:val="both"/>
        <w:rPr>
          <w:lang w:val="en-GB"/>
        </w:rPr>
      </w:pPr>
    </w:p>
    <w:p w14:paraId="26076BD3" w14:textId="77777777" w:rsidR="00A36A01" w:rsidRDefault="00A36A01" w:rsidP="00A36A01">
      <w:pPr>
        <w:jc w:val="both"/>
        <w:rPr>
          <w:lang w:val="en-GB"/>
        </w:rPr>
      </w:pPr>
      <w:r>
        <w:rPr>
          <w:lang w:val="en-GB"/>
        </w:rPr>
        <w:t>You will have a flexible approach to duties, work well within a team and independently, be organised and an effective communicator.  We are looking for someone who can show honesty, integrity, enthusiasm and capacity for hard work and attention to detail with a cheerful approach and ‘can do’ problem solving attitude.</w:t>
      </w:r>
    </w:p>
    <w:p w14:paraId="05C0322E" w14:textId="77777777" w:rsidR="00A36A01" w:rsidRDefault="00A36A01" w:rsidP="00A36A01">
      <w:pPr>
        <w:jc w:val="both"/>
        <w:rPr>
          <w:lang w:val="en-GB"/>
        </w:rPr>
      </w:pPr>
    </w:p>
    <w:p w14:paraId="3951CEDA" w14:textId="77777777" w:rsidR="00A36A01" w:rsidRDefault="00A36A01" w:rsidP="00A36A01">
      <w:pPr>
        <w:jc w:val="both"/>
        <w:rPr>
          <w:lang w:val="en-GB"/>
        </w:rPr>
      </w:pPr>
      <w:r>
        <w:rPr>
          <w:lang w:val="en-GB"/>
        </w:rPr>
        <w:t>You must have the confidence and skills to cover for the Assistant Head gardener in his/her absence.</w:t>
      </w:r>
    </w:p>
    <w:p w14:paraId="1DEB1380" w14:textId="77777777" w:rsidR="00A36A01" w:rsidRPr="00222EA1" w:rsidRDefault="00A36A01" w:rsidP="00A36A01">
      <w:pPr>
        <w:adjustRightInd w:val="0"/>
        <w:jc w:val="both"/>
        <w:rPr>
          <w:lang w:val="en-GB"/>
        </w:rPr>
      </w:pPr>
    </w:p>
    <w:p w14:paraId="56804983" w14:textId="77777777" w:rsidR="00B81113" w:rsidRDefault="00B81113" w:rsidP="00B81113">
      <w:pPr>
        <w:tabs>
          <w:tab w:val="left" w:pos="820"/>
        </w:tabs>
        <w:spacing w:before="2" w:line="237" w:lineRule="auto"/>
        <w:ind w:right="448"/>
      </w:pPr>
    </w:p>
    <w:p w14:paraId="36587376" w14:textId="77777777" w:rsidR="00B81113" w:rsidRPr="00E330C5" w:rsidRDefault="00B81113" w:rsidP="00B81113">
      <w:pPr>
        <w:tabs>
          <w:tab w:val="left" w:pos="820"/>
        </w:tabs>
        <w:spacing w:before="2" w:line="237" w:lineRule="auto"/>
        <w:ind w:right="448"/>
      </w:pPr>
    </w:p>
    <w:p w14:paraId="45473B1F" w14:textId="77777777" w:rsidR="00E330C5" w:rsidRDefault="00E330C5" w:rsidP="00E330C5">
      <w:pPr>
        <w:tabs>
          <w:tab w:val="left" w:pos="820"/>
        </w:tabs>
        <w:spacing w:before="2" w:line="237" w:lineRule="auto"/>
        <w:ind w:right="448"/>
      </w:pPr>
    </w:p>
    <w:sectPr w:rsidR="00E330C5" w:rsidSect="000F3BE4">
      <w:headerReference w:type="default" r:id="rId10"/>
      <w:footerReference w:type="default" r:id="rId11"/>
      <w:pgSz w:w="11910" w:h="16840"/>
      <w:pgMar w:top="1580" w:right="1320" w:bottom="993" w:left="1340" w:header="781"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B394" w14:textId="77777777" w:rsidR="0058026C" w:rsidRDefault="0058026C">
      <w:r>
        <w:separator/>
      </w:r>
    </w:p>
  </w:endnote>
  <w:endnote w:type="continuationSeparator" w:id="0">
    <w:p w14:paraId="06C8A7E2" w14:textId="77777777" w:rsidR="0058026C" w:rsidRDefault="0058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A33" w14:textId="77777777" w:rsidR="004A6082" w:rsidRDefault="00CE57BD">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621FA128" wp14:editId="727661E1">
              <wp:simplePos x="0" y="0"/>
              <wp:positionH relativeFrom="page">
                <wp:posOffset>902004</wp:posOffset>
              </wp:positionH>
              <wp:positionV relativeFrom="page">
                <wp:posOffset>10253973</wp:posOffset>
              </wp:positionV>
              <wp:extent cx="229044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0445" cy="167005"/>
                      </a:xfrm>
                      <a:prstGeom prst="rect">
                        <a:avLst/>
                      </a:prstGeom>
                    </wps:spPr>
                    <wps:txbx>
                      <w:txbxContent>
                        <w:p w14:paraId="7D47502F" w14:textId="204BE3DA" w:rsidR="004A6082" w:rsidRDefault="004A6082">
                          <w:pPr>
                            <w:spacing w:before="12"/>
                            <w:ind w:left="20"/>
                            <w:rPr>
                              <w:sz w:val="20"/>
                            </w:rPr>
                          </w:pPr>
                        </w:p>
                      </w:txbxContent>
                    </wps:txbx>
                    <wps:bodyPr wrap="square" lIns="0" tIns="0" rIns="0" bIns="0" rtlCol="0">
                      <a:noAutofit/>
                    </wps:bodyPr>
                  </wps:wsp>
                </a:graphicData>
              </a:graphic>
            </wp:anchor>
          </w:drawing>
        </mc:Choice>
        <mc:Fallback>
          <w:pict>
            <v:shapetype w14:anchorId="621FA128" id="_x0000_t202" coordsize="21600,21600" o:spt="202" path="m,l,21600r21600,l21600,xe">
              <v:stroke joinstyle="miter"/>
              <v:path gradientshapeok="t" o:connecttype="rect"/>
            </v:shapetype>
            <v:shape id="Textbox 2" o:spid="_x0000_s1026" type="#_x0000_t202" style="position:absolute;margin-left:71pt;margin-top:807.4pt;width:180.35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" filled="f" stroked="f">
              <v:textbox inset="0,0,0,0">
                <w:txbxContent>
                  <w:p w14:paraId="7D47502F" w14:textId="204BE3DA" w:rsidR="004A6082" w:rsidRDefault="004A6082">
                    <w:pPr>
                      <w:spacing w:before="12"/>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295F996" wp14:editId="0E94CB48">
              <wp:simplePos x="0" y="0"/>
              <wp:positionH relativeFrom="page">
                <wp:posOffset>6105905</wp:posOffset>
              </wp:positionH>
              <wp:positionV relativeFrom="page">
                <wp:posOffset>10253973</wp:posOffset>
              </wp:positionV>
              <wp:extent cx="5530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67005"/>
                      </a:xfrm>
                      <a:prstGeom prst="rect">
                        <a:avLst/>
                      </a:prstGeom>
                    </wps:spPr>
                    <wps:txbx>
                      <w:txbxContent>
                        <w:p w14:paraId="1F2EB79C" w14:textId="2A33682B" w:rsidR="004A6082" w:rsidRDefault="004A6082">
                          <w:pPr>
                            <w:spacing w:before="12"/>
                            <w:ind w:left="20"/>
                            <w:rPr>
                              <w:sz w:val="20"/>
                            </w:rPr>
                          </w:pPr>
                        </w:p>
                      </w:txbxContent>
                    </wps:txbx>
                    <wps:bodyPr wrap="square" lIns="0" tIns="0" rIns="0" bIns="0" rtlCol="0">
                      <a:noAutofit/>
                    </wps:bodyPr>
                  </wps:wsp>
                </a:graphicData>
              </a:graphic>
            </wp:anchor>
          </w:drawing>
        </mc:Choice>
        <mc:Fallback>
          <w:pict>
            <v:shape w14:anchorId="4295F996" id="Textbox 3" o:spid="_x0000_s1027" type="#_x0000_t202" style="position:absolute;margin-left:480.8pt;margin-top:807.4pt;width:43.55pt;height:13.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" filled="f" stroked="f">
              <v:textbox inset="0,0,0,0">
                <w:txbxContent>
                  <w:p w14:paraId="1F2EB79C" w14:textId="2A33682B" w:rsidR="004A6082" w:rsidRDefault="004A6082">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1502" w14:textId="77777777" w:rsidR="0058026C" w:rsidRDefault="0058026C">
      <w:r>
        <w:separator/>
      </w:r>
    </w:p>
  </w:footnote>
  <w:footnote w:type="continuationSeparator" w:id="0">
    <w:p w14:paraId="52120E6C" w14:textId="77777777" w:rsidR="0058026C" w:rsidRDefault="0058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AA8A" w14:textId="77777777" w:rsidR="004A6082" w:rsidRDefault="00CE57BD">
    <w:pPr>
      <w:pStyle w:val="BodyText"/>
      <w:spacing w:line="14" w:lineRule="auto"/>
      <w:ind w:left="0" w:firstLine="0"/>
      <w:rPr>
        <w:sz w:val="20"/>
      </w:rPr>
    </w:pPr>
    <w:r>
      <w:rPr>
        <w:noProof/>
      </w:rPr>
      <w:drawing>
        <wp:anchor distT="0" distB="0" distL="0" distR="0" simplePos="0" relativeHeight="251654144" behindDoc="1" locked="0" layoutInCell="1" allowOverlap="1" wp14:anchorId="746302E1" wp14:editId="15726F2C">
          <wp:simplePos x="0" y="0"/>
          <wp:positionH relativeFrom="page">
            <wp:posOffset>2972604</wp:posOffset>
          </wp:positionH>
          <wp:positionV relativeFrom="page">
            <wp:posOffset>495620</wp:posOffset>
          </wp:positionV>
          <wp:extent cx="1622500" cy="349910"/>
          <wp:effectExtent l="0" t="0" r="0" b="0"/>
          <wp:wrapNone/>
          <wp:docPr id="6755209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2500" cy="3499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1F1"/>
    <w:multiLevelType w:val="hybridMultilevel"/>
    <w:tmpl w:val="FB6A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774E6"/>
    <w:multiLevelType w:val="multilevel"/>
    <w:tmpl w:val="E1B6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52959"/>
    <w:multiLevelType w:val="multilevel"/>
    <w:tmpl w:val="F8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61986"/>
    <w:multiLevelType w:val="hybridMultilevel"/>
    <w:tmpl w:val="D3F03650"/>
    <w:lvl w:ilvl="0" w:tplc="7AE4DCC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88E9232">
      <w:numFmt w:val="bullet"/>
      <w:lvlText w:val="•"/>
      <w:lvlJc w:val="left"/>
      <w:pPr>
        <w:ind w:left="1662" w:hanging="360"/>
      </w:pPr>
      <w:rPr>
        <w:rFonts w:hint="default"/>
        <w:lang w:val="en-US" w:eastAsia="en-US" w:bidi="ar-SA"/>
      </w:rPr>
    </w:lvl>
    <w:lvl w:ilvl="2" w:tplc="359CF8F8">
      <w:numFmt w:val="bullet"/>
      <w:lvlText w:val="•"/>
      <w:lvlJc w:val="left"/>
      <w:pPr>
        <w:ind w:left="2505" w:hanging="360"/>
      </w:pPr>
      <w:rPr>
        <w:rFonts w:hint="default"/>
        <w:lang w:val="en-US" w:eastAsia="en-US" w:bidi="ar-SA"/>
      </w:rPr>
    </w:lvl>
    <w:lvl w:ilvl="3" w:tplc="F99434CA">
      <w:numFmt w:val="bullet"/>
      <w:lvlText w:val="•"/>
      <w:lvlJc w:val="left"/>
      <w:pPr>
        <w:ind w:left="3347" w:hanging="360"/>
      </w:pPr>
      <w:rPr>
        <w:rFonts w:hint="default"/>
        <w:lang w:val="en-US" w:eastAsia="en-US" w:bidi="ar-SA"/>
      </w:rPr>
    </w:lvl>
    <w:lvl w:ilvl="4" w:tplc="6FB62A4C">
      <w:numFmt w:val="bullet"/>
      <w:lvlText w:val="•"/>
      <w:lvlJc w:val="left"/>
      <w:pPr>
        <w:ind w:left="4190" w:hanging="360"/>
      </w:pPr>
      <w:rPr>
        <w:rFonts w:hint="default"/>
        <w:lang w:val="en-US" w:eastAsia="en-US" w:bidi="ar-SA"/>
      </w:rPr>
    </w:lvl>
    <w:lvl w:ilvl="5" w:tplc="E8E098A8">
      <w:numFmt w:val="bullet"/>
      <w:lvlText w:val="•"/>
      <w:lvlJc w:val="left"/>
      <w:pPr>
        <w:ind w:left="5033" w:hanging="360"/>
      </w:pPr>
      <w:rPr>
        <w:rFonts w:hint="default"/>
        <w:lang w:val="en-US" w:eastAsia="en-US" w:bidi="ar-SA"/>
      </w:rPr>
    </w:lvl>
    <w:lvl w:ilvl="6" w:tplc="0C461E2E">
      <w:numFmt w:val="bullet"/>
      <w:lvlText w:val="•"/>
      <w:lvlJc w:val="left"/>
      <w:pPr>
        <w:ind w:left="5875" w:hanging="360"/>
      </w:pPr>
      <w:rPr>
        <w:rFonts w:hint="default"/>
        <w:lang w:val="en-US" w:eastAsia="en-US" w:bidi="ar-SA"/>
      </w:rPr>
    </w:lvl>
    <w:lvl w:ilvl="7" w:tplc="20F81528">
      <w:numFmt w:val="bullet"/>
      <w:lvlText w:val="•"/>
      <w:lvlJc w:val="left"/>
      <w:pPr>
        <w:ind w:left="6718" w:hanging="360"/>
      </w:pPr>
      <w:rPr>
        <w:rFonts w:hint="default"/>
        <w:lang w:val="en-US" w:eastAsia="en-US" w:bidi="ar-SA"/>
      </w:rPr>
    </w:lvl>
    <w:lvl w:ilvl="8" w:tplc="0AEA3184">
      <w:numFmt w:val="bullet"/>
      <w:lvlText w:val="•"/>
      <w:lvlJc w:val="left"/>
      <w:pPr>
        <w:ind w:left="7561" w:hanging="360"/>
      </w:pPr>
      <w:rPr>
        <w:rFonts w:hint="default"/>
        <w:lang w:val="en-US" w:eastAsia="en-US" w:bidi="ar-SA"/>
      </w:rPr>
    </w:lvl>
  </w:abstractNum>
  <w:num w:numId="1" w16cid:durableId="1706366290">
    <w:abstractNumId w:val="3"/>
  </w:num>
  <w:num w:numId="2" w16cid:durableId="1967465608">
    <w:abstractNumId w:val="1"/>
  </w:num>
  <w:num w:numId="3" w16cid:durableId="1687320796">
    <w:abstractNumId w:val="2"/>
  </w:num>
  <w:num w:numId="4" w16cid:durableId="146966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82"/>
    <w:rsid w:val="000D0CD4"/>
    <w:rsid w:val="000F3BE4"/>
    <w:rsid w:val="00110590"/>
    <w:rsid w:val="00180891"/>
    <w:rsid w:val="001853FC"/>
    <w:rsid w:val="001B1577"/>
    <w:rsid w:val="001C1507"/>
    <w:rsid w:val="001C73B0"/>
    <w:rsid w:val="002D0308"/>
    <w:rsid w:val="002D12E1"/>
    <w:rsid w:val="002D2076"/>
    <w:rsid w:val="002E5C16"/>
    <w:rsid w:val="002F1537"/>
    <w:rsid w:val="00311B11"/>
    <w:rsid w:val="00374D85"/>
    <w:rsid w:val="003865AD"/>
    <w:rsid w:val="003E0D37"/>
    <w:rsid w:val="004446C8"/>
    <w:rsid w:val="004468FC"/>
    <w:rsid w:val="00461D59"/>
    <w:rsid w:val="0049272D"/>
    <w:rsid w:val="004A6082"/>
    <w:rsid w:val="0058026C"/>
    <w:rsid w:val="005A3C18"/>
    <w:rsid w:val="005B7B33"/>
    <w:rsid w:val="005E0BA9"/>
    <w:rsid w:val="005F0045"/>
    <w:rsid w:val="0063588E"/>
    <w:rsid w:val="006369FA"/>
    <w:rsid w:val="006504DD"/>
    <w:rsid w:val="006507D8"/>
    <w:rsid w:val="00657883"/>
    <w:rsid w:val="006875B0"/>
    <w:rsid w:val="006E3D99"/>
    <w:rsid w:val="007041E0"/>
    <w:rsid w:val="0073106E"/>
    <w:rsid w:val="00745CE6"/>
    <w:rsid w:val="00746BBB"/>
    <w:rsid w:val="00753BF3"/>
    <w:rsid w:val="0076356B"/>
    <w:rsid w:val="00766BCA"/>
    <w:rsid w:val="00775557"/>
    <w:rsid w:val="007B6700"/>
    <w:rsid w:val="008D7B34"/>
    <w:rsid w:val="0091043C"/>
    <w:rsid w:val="009166B2"/>
    <w:rsid w:val="00923FF2"/>
    <w:rsid w:val="00940C94"/>
    <w:rsid w:val="00947A20"/>
    <w:rsid w:val="0095794F"/>
    <w:rsid w:val="00987F77"/>
    <w:rsid w:val="00992F14"/>
    <w:rsid w:val="00993724"/>
    <w:rsid w:val="00A112F3"/>
    <w:rsid w:val="00A12099"/>
    <w:rsid w:val="00A15CC5"/>
    <w:rsid w:val="00A273DF"/>
    <w:rsid w:val="00A36A01"/>
    <w:rsid w:val="00A43EE0"/>
    <w:rsid w:val="00A54C7B"/>
    <w:rsid w:val="00A657B9"/>
    <w:rsid w:val="00A67616"/>
    <w:rsid w:val="00A727F9"/>
    <w:rsid w:val="00A745B9"/>
    <w:rsid w:val="00AB465D"/>
    <w:rsid w:val="00AB6D91"/>
    <w:rsid w:val="00AC2BE3"/>
    <w:rsid w:val="00AD3E4F"/>
    <w:rsid w:val="00AF788B"/>
    <w:rsid w:val="00B050F5"/>
    <w:rsid w:val="00B33045"/>
    <w:rsid w:val="00B351B8"/>
    <w:rsid w:val="00B81113"/>
    <w:rsid w:val="00C455D7"/>
    <w:rsid w:val="00C61736"/>
    <w:rsid w:val="00C64DD8"/>
    <w:rsid w:val="00C94C65"/>
    <w:rsid w:val="00CD4B80"/>
    <w:rsid w:val="00CE57BD"/>
    <w:rsid w:val="00D32D56"/>
    <w:rsid w:val="00D81532"/>
    <w:rsid w:val="00DB3EB2"/>
    <w:rsid w:val="00DC5BDF"/>
    <w:rsid w:val="00DE68E5"/>
    <w:rsid w:val="00E1213E"/>
    <w:rsid w:val="00E330C5"/>
    <w:rsid w:val="00E839C3"/>
    <w:rsid w:val="00E9589B"/>
    <w:rsid w:val="00EA04FA"/>
    <w:rsid w:val="00EE0A78"/>
    <w:rsid w:val="00F251C5"/>
    <w:rsid w:val="00F54471"/>
    <w:rsid w:val="00F64A32"/>
    <w:rsid w:val="00F74247"/>
    <w:rsid w:val="00F96224"/>
    <w:rsid w:val="00FF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53BF"/>
  <w15:docId w15:val="{777406D1-971C-4FF3-8FE4-3F909CC2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87"/>
      <w:ind w:right="16"/>
      <w:jc w:val="center"/>
    </w:pPr>
    <w:rPr>
      <w:b/>
      <w:bCs/>
      <w:sz w:val="28"/>
      <w:szCs w:val="28"/>
    </w:rPr>
  </w:style>
  <w:style w:type="paragraph" w:styleId="ListParagraph">
    <w:name w:val="List Paragraph"/>
    <w:basedOn w:val="Normal"/>
    <w:uiPriority w:val="34"/>
    <w:qFormat/>
    <w:pPr>
      <w:spacing w:line="268" w:lineRule="exact"/>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C5BDF"/>
    <w:pPr>
      <w:widowControl/>
      <w:autoSpaceDE/>
      <w:autoSpaceDN/>
    </w:pPr>
    <w:rPr>
      <w:rFonts w:ascii="Arial" w:eastAsia="Arial" w:hAnsi="Arial" w:cs="Arial"/>
    </w:rPr>
  </w:style>
  <w:style w:type="paragraph" w:styleId="Header">
    <w:name w:val="header"/>
    <w:basedOn w:val="Normal"/>
    <w:link w:val="HeaderChar"/>
    <w:uiPriority w:val="99"/>
    <w:unhideWhenUsed/>
    <w:rsid w:val="00E330C5"/>
    <w:pPr>
      <w:tabs>
        <w:tab w:val="center" w:pos="4513"/>
        <w:tab w:val="right" w:pos="9026"/>
      </w:tabs>
    </w:pPr>
  </w:style>
  <w:style w:type="character" w:customStyle="1" w:styleId="HeaderChar">
    <w:name w:val="Header Char"/>
    <w:basedOn w:val="DefaultParagraphFont"/>
    <w:link w:val="Header"/>
    <w:uiPriority w:val="99"/>
    <w:rsid w:val="00E330C5"/>
    <w:rPr>
      <w:rFonts w:ascii="Arial" w:eastAsia="Arial" w:hAnsi="Arial" w:cs="Arial"/>
    </w:rPr>
  </w:style>
  <w:style w:type="paragraph" w:styleId="Footer">
    <w:name w:val="footer"/>
    <w:basedOn w:val="Normal"/>
    <w:link w:val="FooterChar"/>
    <w:uiPriority w:val="99"/>
    <w:unhideWhenUsed/>
    <w:rsid w:val="00E330C5"/>
    <w:pPr>
      <w:tabs>
        <w:tab w:val="center" w:pos="4513"/>
        <w:tab w:val="right" w:pos="9026"/>
      </w:tabs>
    </w:pPr>
  </w:style>
  <w:style w:type="character" w:customStyle="1" w:styleId="FooterChar">
    <w:name w:val="Footer Char"/>
    <w:basedOn w:val="DefaultParagraphFont"/>
    <w:link w:val="Footer"/>
    <w:uiPriority w:val="99"/>
    <w:rsid w:val="00E330C5"/>
    <w:rPr>
      <w:rFonts w:ascii="Arial" w:eastAsia="Arial" w:hAnsi="Arial" w:cs="Arial"/>
    </w:rPr>
  </w:style>
  <w:style w:type="character" w:styleId="Hyperlink">
    <w:name w:val="Hyperlink"/>
    <w:basedOn w:val="DefaultParagraphFont"/>
    <w:uiPriority w:val="99"/>
    <w:unhideWhenUsed/>
    <w:rsid w:val="00B81113"/>
    <w:rPr>
      <w:color w:val="0000FF" w:themeColor="hyperlink"/>
      <w:u w:val="single"/>
    </w:rPr>
  </w:style>
  <w:style w:type="character" w:styleId="CommentReference">
    <w:name w:val="annotation reference"/>
    <w:basedOn w:val="DefaultParagraphFont"/>
    <w:uiPriority w:val="99"/>
    <w:semiHidden/>
    <w:unhideWhenUsed/>
    <w:rsid w:val="006507D8"/>
    <w:rPr>
      <w:sz w:val="16"/>
      <w:szCs w:val="16"/>
    </w:rPr>
  </w:style>
  <w:style w:type="paragraph" w:styleId="CommentText">
    <w:name w:val="annotation text"/>
    <w:basedOn w:val="Normal"/>
    <w:link w:val="CommentTextChar"/>
    <w:uiPriority w:val="99"/>
    <w:unhideWhenUsed/>
    <w:rsid w:val="006507D8"/>
    <w:rPr>
      <w:sz w:val="20"/>
      <w:szCs w:val="20"/>
    </w:rPr>
  </w:style>
  <w:style w:type="character" w:customStyle="1" w:styleId="CommentTextChar">
    <w:name w:val="Comment Text Char"/>
    <w:basedOn w:val="DefaultParagraphFont"/>
    <w:link w:val="CommentText"/>
    <w:uiPriority w:val="99"/>
    <w:rsid w:val="006507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507D8"/>
    <w:rPr>
      <w:b/>
      <w:bCs/>
    </w:rPr>
  </w:style>
  <w:style w:type="character" w:customStyle="1" w:styleId="CommentSubjectChar">
    <w:name w:val="Comment Subject Char"/>
    <w:basedOn w:val="CommentTextChar"/>
    <w:link w:val="CommentSubject"/>
    <w:uiPriority w:val="99"/>
    <w:semiHidden/>
    <w:rsid w:val="006507D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EB3EB357FFF49B1A2EC7A88DFC9BC" ma:contentTypeVersion="18" ma:contentTypeDescription="Create a new document." ma:contentTypeScope="" ma:versionID="508f34ebc984f4f9d268230143578c77">
  <xsd:schema xmlns:xsd="http://www.w3.org/2001/XMLSchema" xmlns:xs="http://www.w3.org/2001/XMLSchema" xmlns:p="http://schemas.microsoft.com/office/2006/metadata/properties" xmlns:ns2="8ad9ac89-2ee6-487f-9ca1-d98706b59d3a" xmlns:ns3="8c26f083-df73-429d-902d-5250534dbff9" xmlns:ns4="9da0681e-322a-432f-8cc9-862441d34fe5" targetNamespace="http://schemas.microsoft.com/office/2006/metadata/properties" ma:root="true" ma:fieldsID="40195567b293f9d72ad6e8761695ef80" ns2:_="" ns3:_="" ns4:_="">
    <xsd:import namespace="8ad9ac89-2ee6-487f-9ca1-d98706b59d3a"/>
    <xsd:import namespace="8c26f083-df73-429d-902d-5250534dbff9"/>
    <xsd:import namespace="9da0681e-322a-432f-8cc9-862441d34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ac89-2ee6-487f-9ca1-d98706b5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b8705a-2f60-43cf-a21c-983d3705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f083-df73-429d-902d-5250534dbf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0681e-322a-432f-8cc9-862441d34f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b28f7c-d0f2-4cd3-9b37-3a86995f5b1a}" ma:internalName="TaxCatchAll" ma:showField="CatchAllData" ma:web="9da0681e-322a-432f-8cc9-862441d3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a0681e-322a-432f-8cc9-862441d34fe5" xsi:nil="true"/>
    <lcf76f155ced4ddcb4097134ff3c332f xmlns="8ad9ac89-2ee6-487f-9ca1-d98706b59d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A0F76-5A00-4C74-A6EB-7483291A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ac89-2ee6-487f-9ca1-d98706b59d3a"/>
    <ds:schemaRef ds:uri="8c26f083-df73-429d-902d-5250534dbff9"/>
    <ds:schemaRef ds:uri="9da0681e-322a-432f-8cc9-862441d3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143BB-BF87-4BC1-94F4-8BBD0873F386}">
  <ds:schemaRefs>
    <ds:schemaRef ds:uri="http://schemas.microsoft.com/office/2006/metadata/properties"/>
    <ds:schemaRef ds:uri="http://schemas.microsoft.com/office/infopath/2007/PartnerControls"/>
    <ds:schemaRef ds:uri="9da0681e-322a-432f-8cc9-862441d34fe5"/>
    <ds:schemaRef ds:uri="8ad9ac89-2ee6-487f-9ca1-d98706b59d3a"/>
  </ds:schemaRefs>
</ds:datastoreItem>
</file>

<file path=customXml/itemProps3.xml><?xml version="1.0" encoding="utf-8"?>
<ds:datastoreItem xmlns:ds="http://schemas.openxmlformats.org/officeDocument/2006/customXml" ds:itemID="{3C96AF40-6353-4C05-8A6E-C010B3D6B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Bell</dc:creator>
  <cp:lastModifiedBy>Steph Bell</cp:lastModifiedBy>
  <cp:revision>7</cp:revision>
  <dcterms:created xsi:type="dcterms:W3CDTF">2026-01-29T15:33:00Z</dcterms:created>
  <dcterms:modified xsi:type="dcterms:W3CDTF">2026-02-02T10:37:00Z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for Microsoft 365</vt:lpwstr>
  </property>
  <property fmtid="{D5CDD505-2E9C-101B-9397-08002B2CF9AE}" pid="4" name="LastSaved">
    <vt:filetime>2024-03-05T00:00:00Z</vt:filetime>
  </property>
  <property fmtid="{D5CDD505-2E9C-101B-9397-08002B2CF9AE}" pid="5" name="Producer">
    <vt:lpwstr>Microsoft® Word for Microsoft 365</vt:lpwstr>
  </property>
  <property fmtid="{D5CDD505-2E9C-101B-9397-08002B2CF9AE}" pid="6" name="ContentTypeId">
    <vt:lpwstr>0x0101009E3EB3EB357FFF49B1A2EC7A88DFC9BC</vt:lpwstr>
  </property>
  <property fmtid="{D5CDD505-2E9C-101B-9397-08002B2CF9AE}" pid="7" name="MediaServiceImageTags">
    <vt:lpwstr/>
  </property>
</Properties>
</file>