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875E6" w14:textId="2EB78B76" w:rsidR="00425BB7" w:rsidRDefault="00425BB7" w:rsidP="00425BB7">
      <w:pPr>
        <w:jc w:val="center"/>
        <w:rPr>
          <w:rFonts w:ascii="Arial" w:hAnsi="Arial" w:cs="Arial"/>
          <w:b/>
          <w:bCs/>
        </w:rPr>
      </w:pPr>
      <w:r>
        <w:rPr>
          <w:rFonts w:ascii="Arial" w:hAnsi="Arial" w:cs="Arial"/>
          <w:b/>
          <w:caps/>
          <w:noProof/>
        </w:rPr>
        <w:drawing>
          <wp:inline distT="0" distB="0" distL="0" distR="0" wp14:anchorId="6D834F07" wp14:editId="358AF3CB">
            <wp:extent cx="2217420" cy="554478"/>
            <wp:effectExtent l="0" t="0" r="0" b="0"/>
            <wp:docPr id="4" name="Picture 4" descr="A black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letter on a white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78616" cy="569780"/>
                    </a:xfrm>
                    <a:prstGeom prst="rect">
                      <a:avLst/>
                    </a:prstGeom>
                  </pic:spPr>
                </pic:pic>
              </a:graphicData>
            </a:graphic>
          </wp:inline>
        </w:drawing>
      </w:r>
    </w:p>
    <w:p w14:paraId="7A0CCBCE" w14:textId="645658C5" w:rsidR="00BE6D11" w:rsidRDefault="009645B4" w:rsidP="00CA3DD6">
      <w:pPr>
        <w:jc w:val="center"/>
        <w:rPr>
          <w:rFonts w:ascii="Arial" w:hAnsi="Arial" w:cs="Arial"/>
          <w:b/>
          <w:bCs/>
        </w:rPr>
      </w:pPr>
      <w:r>
        <w:rPr>
          <w:rFonts w:ascii="Arial" w:hAnsi="Arial" w:cs="Arial"/>
          <w:b/>
          <w:bCs/>
        </w:rPr>
        <w:t xml:space="preserve">Events </w:t>
      </w:r>
      <w:r w:rsidR="00425BB7">
        <w:rPr>
          <w:rFonts w:ascii="Arial" w:hAnsi="Arial" w:cs="Arial"/>
          <w:b/>
          <w:bCs/>
        </w:rPr>
        <w:t>Executive</w:t>
      </w:r>
    </w:p>
    <w:p w14:paraId="02CF471C" w14:textId="4E8C5E5C" w:rsidR="00773F98" w:rsidRDefault="00153DC0" w:rsidP="00CA3DD6">
      <w:pPr>
        <w:jc w:val="center"/>
        <w:rPr>
          <w:rFonts w:ascii="Arial" w:hAnsi="Arial" w:cs="Arial"/>
          <w:b/>
          <w:bCs/>
        </w:rPr>
      </w:pPr>
      <w:r>
        <w:rPr>
          <w:rFonts w:ascii="Arial" w:hAnsi="Arial" w:cs="Arial"/>
          <w:b/>
          <w:bCs/>
        </w:rPr>
        <w:t xml:space="preserve">JOB </w:t>
      </w:r>
      <w:r w:rsidR="00A70B4A">
        <w:rPr>
          <w:rFonts w:ascii="Arial" w:hAnsi="Arial" w:cs="Arial"/>
          <w:b/>
          <w:bCs/>
        </w:rPr>
        <w:t>ADVERT</w:t>
      </w:r>
    </w:p>
    <w:p w14:paraId="20AE4ED9" w14:textId="5FA5ACE5" w:rsidR="000E50FB" w:rsidRPr="00013926" w:rsidRDefault="000E50FB" w:rsidP="000E50FB">
      <w:pPr>
        <w:spacing w:after="0"/>
        <w:rPr>
          <w:rFonts w:ascii="Arial" w:hAnsi="Arial" w:cs="Arial"/>
        </w:rPr>
      </w:pPr>
      <w:r w:rsidRPr="00013926">
        <w:rPr>
          <w:rFonts w:ascii="Arial" w:hAnsi="Arial" w:cs="Arial"/>
          <w:b/>
          <w:bCs/>
        </w:rPr>
        <w:t>Job Title:</w:t>
      </w:r>
      <w:r w:rsidRPr="00013926">
        <w:rPr>
          <w:rFonts w:ascii="Arial" w:hAnsi="Arial" w:cs="Arial"/>
        </w:rPr>
        <w:t xml:space="preserve"> </w:t>
      </w:r>
      <w:r w:rsidRPr="00013926">
        <w:rPr>
          <w:rFonts w:ascii="Arial" w:hAnsi="Arial" w:cs="Arial"/>
        </w:rPr>
        <w:tab/>
      </w:r>
      <w:r w:rsidRPr="00013926">
        <w:rPr>
          <w:rFonts w:ascii="Arial" w:hAnsi="Arial" w:cs="Arial"/>
        </w:rPr>
        <w:tab/>
      </w:r>
      <w:r w:rsidR="006A6421">
        <w:rPr>
          <w:rFonts w:ascii="Arial" w:hAnsi="Arial" w:cs="Arial"/>
        </w:rPr>
        <w:t>Events Executive</w:t>
      </w:r>
      <w:r w:rsidR="009645B4">
        <w:rPr>
          <w:rFonts w:ascii="Arial" w:hAnsi="Arial" w:cs="Arial"/>
        </w:rPr>
        <w:t xml:space="preserve"> </w:t>
      </w:r>
    </w:p>
    <w:p w14:paraId="5A13980C" w14:textId="571A35D5" w:rsidR="000E50FB" w:rsidRPr="00013926" w:rsidRDefault="000E50FB" w:rsidP="000E50FB">
      <w:pPr>
        <w:spacing w:after="0"/>
        <w:rPr>
          <w:rFonts w:ascii="Arial" w:hAnsi="Arial" w:cs="Arial"/>
        </w:rPr>
      </w:pPr>
      <w:r w:rsidRPr="00013926">
        <w:rPr>
          <w:rFonts w:ascii="Arial" w:hAnsi="Arial" w:cs="Arial"/>
          <w:b/>
          <w:bCs/>
        </w:rPr>
        <w:t>Responsible to</w:t>
      </w:r>
      <w:r w:rsidRPr="00013926">
        <w:rPr>
          <w:rFonts w:ascii="Arial" w:hAnsi="Arial" w:cs="Arial"/>
        </w:rPr>
        <w:t xml:space="preserve">: </w:t>
      </w:r>
      <w:r w:rsidRPr="00013926">
        <w:rPr>
          <w:rFonts w:ascii="Arial" w:hAnsi="Arial" w:cs="Arial"/>
        </w:rPr>
        <w:tab/>
      </w:r>
      <w:r w:rsidR="009645B4">
        <w:rPr>
          <w:rFonts w:ascii="Arial" w:hAnsi="Arial" w:cs="Arial"/>
        </w:rPr>
        <w:t>Sales and Events Manager</w:t>
      </w:r>
      <w:r w:rsidRPr="00013926">
        <w:rPr>
          <w:rFonts w:ascii="Arial" w:hAnsi="Arial" w:cs="Arial"/>
        </w:rPr>
        <w:t xml:space="preserve"> </w:t>
      </w:r>
    </w:p>
    <w:p w14:paraId="3CBCED8F" w14:textId="1C898059" w:rsidR="000E50FB" w:rsidRPr="00013926" w:rsidRDefault="000E50FB" w:rsidP="000E50FB">
      <w:pPr>
        <w:spacing w:after="0"/>
        <w:ind w:left="2160" w:hanging="2160"/>
        <w:rPr>
          <w:rFonts w:ascii="Arial" w:hAnsi="Arial" w:cs="Arial"/>
        </w:rPr>
      </w:pPr>
      <w:r w:rsidRPr="00013926">
        <w:rPr>
          <w:rFonts w:ascii="Arial" w:hAnsi="Arial" w:cs="Arial"/>
          <w:b/>
          <w:bCs/>
        </w:rPr>
        <w:t>Liaising with:</w:t>
      </w:r>
      <w:r w:rsidRPr="00013926">
        <w:rPr>
          <w:rFonts w:ascii="Arial" w:hAnsi="Arial" w:cs="Arial"/>
        </w:rPr>
        <w:t xml:space="preserve"> </w:t>
      </w:r>
      <w:r w:rsidRPr="00013926">
        <w:rPr>
          <w:rFonts w:ascii="Arial" w:hAnsi="Arial" w:cs="Arial"/>
        </w:rPr>
        <w:tab/>
        <w:t xml:space="preserve">Leisure and Tourism </w:t>
      </w:r>
      <w:r>
        <w:rPr>
          <w:rFonts w:ascii="Arial" w:hAnsi="Arial" w:cs="Arial"/>
        </w:rPr>
        <w:t xml:space="preserve">and wider estate </w:t>
      </w:r>
      <w:r w:rsidRPr="00013926">
        <w:rPr>
          <w:rFonts w:ascii="Arial" w:hAnsi="Arial" w:cs="Arial"/>
        </w:rPr>
        <w:t xml:space="preserve">Team </w:t>
      </w:r>
    </w:p>
    <w:p w14:paraId="36F261B0" w14:textId="77777777" w:rsidR="000E50FB" w:rsidRPr="00013926" w:rsidRDefault="000E50FB" w:rsidP="000E50FB">
      <w:pPr>
        <w:spacing w:after="0"/>
        <w:rPr>
          <w:rFonts w:ascii="Arial" w:hAnsi="Arial" w:cs="Arial"/>
          <w:b/>
          <w:bCs/>
        </w:rPr>
      </w:pPr>
      <w:r w:rsidRPr="00013926">
        <w:rPr>
          <w:rFonts w:ascii="Arial" w:hAnsi="Arial" w:cs="Arial"/>
          <w:b/>
          <w:bCs/>
        </w:rPr>
        <w:t xml:space="preserve">Department: </w:t>
      </w:r>
      <w:r w:rsidRPr="00013926">
        <w:rPr>
          <w:rFonts w:ascii="Arial" w:hAnsi="Arial" w:cs="Arial"/>
          <w:b/>
          <w:bCs/>
        </w:rPr>
        <w:tab/>
      </w:r>
      <w:r w:rsidRPr="00013926">
        <w:rPr>
          <w:rFonts w:ascii="Arial" w:hAnsi="Arial" w:cs="Arial"/>
          <w:b/>
          <w:bCs/>
        </w:rPr>
        <w:tab/>
      </w:r>
      <w:r w:rsidRPr="00013926">
        <w:rPr>
          <w:rFonts w:ascii="Arial" w:hAnsi="Arial" w:cs="Arial"/>
        </w:rPr>
        <w:t>Leisure and Tourism</w:t>
      </w:r>
    </w:p>
    <w:p w14:paraId="0B9A7582" w14:textId="77777777" w:rsidR="000E50FB" w:rsidRPr="00013926" w:rsidRDefault="000E50FB" w:rsidP="000E50FB">
      <w:pPr>
        <w:spacing w:after="0"/>
        <w:rPr>
          <w:rFonts w:ascii="Arial" w:hAnsi="Arial" w:cs="Arial"/>
        </w:rPr>
      </w:pPr>
      <w:r w:rsidRPr="00013926">
        <w:rPr>
          <w:rFonts w:ascii="Arial" w:hAnsi="Arial" w:cs="Arial"/>
          <w:b/>
          <w:bCs/>
        </w:rPr>
        <w:t>Location:</w:t>
      </w:r>
      <w:r w:rsidRPr="00013926">
        <w:rPr>
          <w:rFonts w:ascii="Arial" w:hAnsi="Arial" w:cs="Arial"/>
        </w:rPr>
        <w:t xml:space="preserve"> </w:t>
      </w:r>
      <w:r w:rsidRPr="00013926">
        <w:rPr>
          <w:rFonts w:ascii="Arial" w:hAnsi="Arial" w:cs="Arial"/>
        </w:rPr>
        <w:tab/>
      </w:r>
      <w:r w:rsidRPr="00013926">
        <w:rPr>
          <w:rFonts w:ascii="Arial" w:hAnsi="Arial" w:cs="Arial"/>
        </w:rPr>
        <w:tab/>
        <w:t>Raby Castle</w:t>
      </w:r>
    </w:p>
    <w:p w14:paraId="3F9AA42A" w14:textId="0D9623CD" w:rsidR="000E50FB" w:rsidRPr="00013926" w:rsidRDefault="000E50FB" w:rsidP="000E50FB">
      <w:pPr>
        <w:spacing w:after="0"/>
        <w:rPr>
          <w:rFonts w:ascii="Arial" w:hAnsi="Arial" w:cs="Arial"/>
        </w:rPr>
      </w:pPr>
      <w:r w:rsidRPr="00013926">
        <w:rPr>
          <w:rFonts w:ascii="Arial" w:hAnsi="Arial" w:cs="Arial"/>
          <w:b/>
          <w:bCs/>
        </w:rPr>
        <w:t>Hours:</w:t>
      </w:r>
      <w:r w:rsidRPr="00013926">
        <w:rPr>
          <w:rFonts w:ascii="Arial" w:hAnsi="Arial" w:cs="Arial"/>
        </w:rPr>
        <w:t xml:space="preserve"> </w:t>
      </w:r>
      <w:r w:rsidRPr="00013926">
        <w:rPr>
          <w:rFonts w:ascii="Arial" w:hAnsi="Arial" w:cs="Arial"/>
        </w:rPr>
        <w:tab/>
      </w:r>
      <w:r w:rsidRPr="00013926">
        <w:rPr>
          <w:rFonts w:ascii="Arial" w:hAnsi="Arial" w:cs="Arial"/>
        </w:rPr>
        <w:tab/>
      </w:r>
      <w:r w:rsidR="006A6421">
        <w:rPr>
          <w:rFonts w:ascii="Arial" w:hAnsi="Arial" w:cs="Arial"/>
        </w:rPr>
        <w:t>Full-time, permanent</w:t>
      </w:r>
    </w:p>
    <w:p w14:paraId="36708AFA" w14:textId="77777777" w:rsidR="009645B4" w:rsidRDefault="009645B4" w:rsidP="009645B4">
      <w:pPr>
        <w:autoSpaceDE w:val="0"/>
        <w:autoSpaceDN w:val="0"/>
        <w:adjustRightInd w:val="0"/>
        <w:spacing w:line="240" w:lineRule="auto"/>
        <w:jc w:val="both"/>
        <w:rPr>
          <w:rFonts w:ascii="Arial" w:hAnsi="Arial" w:cs="Arial"/>
          <w:b/>
          <w:color w:val="000000"/>
        </w:rPr>
      </w:pPr>
    </w:p>
    <w:p w14:paraId="537C4A89" w14:textId="169076EF" w:rsidR="009645B4" w:rsidRDefault="009645B4" w:rsidP="009645B4">
      <w:pPr>
        <w:autoSpaceDE w:val="0"/>
        <w:autoSpaceDN w:val="0"/>
        <w:adjustRightInd w:val="0"/>
        <w:spacing w:line="240" w:lineRule="auto"/>
        <w:jc w:val="both"/>
        <w:rPr>
          <w:rFonts w:ascii="Arial" w:hAnsi="Arial" w:cs="Arial"/>
          <w:b/>
          <w:color w:val="000000"/>
        </w:rPr>
      </w:pPr>
      <w:r w:rsidRPr="00DB1EBD">
        <w:rPr>
          <w:rFonts w:ascii="Arial" w:hAnsi="Arial" w:cs="Arial"/>
          <w:b/>
          <w:color w:val="000000"/>
        </w:rPr>
        <w:t xml:space="preserve">Background: </w:t>
      </w:r>
    </w:p>
    <w:p w14:paraId="57D784A4" w14:textId="2591BA9E" w:rsidR="006A6421" w:rsidRPr="00790FE0" w:rsidRDefault="006A6421" w:rsidP="006A6421">
      <w:pPr>
        <w:rPr>
          <w:rFonts w:ascii="Arial" w:hAnsi="Arial" w:cs="Arial"/>
          <w:bCs/>
          <w:color w:val="000000"/>
        </w:rPr>
      </w:pPr>
      <w:r w:rsidRPr="00790FE0">
        <w:rPr>
          <w:rFonts w:ascii="Arial" w:hAnsi="Arial" w:cs="Arial"/>
          <w:bCs/>
          <w:color w:val="000000"/>
        </w:rPr>
        <w:t xml:space="preserve">An Events Executive at Raby Estates is one of the most diverse roles there is to offer with the unique opportunity to support the events team across a range of seasonal activities </w:t>
      </w:r>
      <w:r w:rsidR="00D313AF" w:rsidRPr="00790FE0">
        <w:rPr>
          <w:rFonts w:ascii="Arial" w:hAnsi="Arial" w:cs="Arial"/>
          <w:bCs/>
          <w:color w:val="000000"/>
        </w:rPr>
        <w:t>from</w:t>
      </w:r>
      <w:r w:rsidR="00D313AF">
        <w:rPr>
          <w:rFonts w:ascii="Arial" w:hAnsi="Arial" w:cs="Arial"/>
          <w:bCs/>
          <w:color w:val="000000"/>
        </w:rPr>
        <w:t xml:space="preserve"> festivals</w:t>
      </w:r>
      <w:r w:rsidRPr="00790FE0">
        <w:rPr>
          <w:rFonts w:ascii="Arial" w:hAnsi="Arial" w:cs="Arial"/>
          <w:bCs/>
          <w:color w:val="000000"/>
        </w:rPr>
        <w:t xml:space="preserve"> to </w:t>
      </w:r>
      <w:r>
        <w:rPr>
          <w:rFonts w:ascii="Arial" w:hAnsi="Arial" w:cs="Arial"/>
          <w:bCs/>
          <w:color w:val="000000"/>
        </w:rPr>
        <w:t>corporate events</w:t>
      </w:r>
      <w:r w:rsidRPr="00790FE0">
        <w:rPr>
          <w:rFonts w:ascii="Arial" w:hAnsi="Arial" w:cs="Arial"/>
          <w:bCs/>
          <w:color w:val="000000"/>
        </w:rPr>
        <w:t>, Christmas</w:t>
      </w:r>
      <w:r>
        <w:rPr>
          <w:rFonts w:ascii="Arial" w:hAnsi="Arial" w:cs="Arial"/>
          <w:bCs/>
          <w:color w:val="000000"/>
        </w:rPr>
        <w:t xml:space="preserve"> experiences</w:t>
      </w:r>
      <w:r w:rsidRPr="00790FE0">
        <w:rPr>
          <w:rFonts w:ascii="Arial" w:hAnsi="Arial" w:cs="Arial"/>
          <w:bCs/>
          <w:color w:val="000000"/>
        </w:rPr>
        <w:t xml:space="preserve"> and everything in-between.  </w:t>
      </w:r>
    </w:p>
    <w:p w14:paraId="0208598E" w14:textId="77777777" w:rsidR="006A6421" w:rsidRPr="00790FE0" w:rsidRDefault="006A6421" w:rsidP="006A6421">
      <w:pPr>
        <w:rPr>
          <w:rFonts w:ascii="Arial" w:hAnsi="Arial" w:cs="Arial"/>
          <w:bCs/>
          <w:color w:val="000000"/>
        </w:rPr>
      </w:pPr>
      <w:r w:rsidRPr="00790FE0">
        <w:rPr>
          <w:rFonts w:ascii="Arial" w:hAnsi="Arial" w:cs="Arial"/>
          <w:bCs/>
          <w:color w:val="000000"/>
        </w:rPr>
        <w:t xml:space="preserve">The recent developments at Raby Castle, Park and Gardens have put Raby on the map as a leading lifestyle destination in England, complete with heritage buildings, remodelled gardens, stylish shopping, fascinating history and local food. Alongside, High Force Hotel &amp; Waterfall </w:t>
      </w:r>
      <w:r>
        <w:rPr>
          <w:rFonts w:ascii="Arial" w:hAnsi="Arial" w:cs="Arial"/>
          <w:bCs/>
          <w:color w:val="000000"/>
        </w:rPr>
        <w:t>has a</w:t>
      </w:r>
      <w:r w:rsidRPr="00790FE0">
        <w:rPr>
          <w:rFonts w:ascii="Arial" w:hAnsi="Arial" w:cs="Arial"/>
          <w:bCs/>
          <w:color w:val="000000"/>
        </w:rPr>
        <w:t xml:space="preserve"> breadth of </w:t>
      </w:r>
      <w:r>
        <w:rPr>
          <w:rFonts w:ascii="Arial" w:hAnsi="Arial" w:cs="Arial"/>
          <w:bCs/>
          <w:color w:val="000000"/>
        </w:rPr>
        <w:t xml:space="preserve">event </w:t>
      </w:r>
      <w:r w:rsidRPr="00790FE0">
        <w:rPr>
          <w:rFonts w:ascii="Arial" w:hAnsi="Arial" w:cs="Arial"/>
          <w:bCs/>
          <w:color w:val="000000"/>
        </w:rPr>
        <w:t>opportunities. </w:t>
      </w:r>
    </w:p>
    <w:p w14:paraId="15604520" w14:textId="773F38EF" w:rsidR="006A6421" w:rsidRPr="00790FE0" w:rsidRDefault="006A6421" w:rsidP="006A6421">
      <w:pPr>
        <w:rPr>
          <w:rFonts w:ascii="Arial" w:hAnsi="Arial" w:cs="Arial"/>
          <w:bCs/>
          <w:color w:val="000000"/>
        </w:rPr>
      </w:pPr>
      <w:r w:rsidRPr="00790FE0">
        <w:rPr>
          <w:rFonts w:ascii="Arial" w:hAnsi="Arial" w:cs="Arial"/>
          <w:bCs/>
          <w:color w:val="000000"/>
        </w:rPr>
        <w:t xml:space="preserve">We are looking for someone bursting with ideas to enhance and grow the events portfolio across Raby Estates. A problem solver who is great with people and has the willingness to learn. This candidate will have an excellent, creative eye, enabling them to bring new ideas to the table. They will be articulate and confident with both clients and visitors. Working closely with the Sales </w:t>
      </w:r>
      <w:r w:rsidR="00C7599D">
        <w:rPr>
          <w:rFonts w:ascii="Arial" w:hAnsi="Arial" w:cs="Arial"/>
          <w:bCs/>
          <w:color w:val="000000"/>
        </w:rPr>
        <w:t xml:space="preserve">and Events </w:t>
      </w:r>
      <w:r w:rsidRPr="00790FE0">
        <w:rPr>
          <w:rFonts w:ascii="Arial" w:hAnsi="Arial" w:cs="Arial"/>
          <w:bCs/>
          <w:color w:val="000000"/>
        </w:rPr>
        <w:t>Manager, the role will support with strategic event campaigns and analysing sales.</w:t>
      </w:r>
    </w:p>
    <w:p w14:paraId="29489A5F" w14:textId="77777777" w:rsidR="006A6421" w:rsidRPr="00790FE0" w:rsidRDefault="006A6421" w:rsidP="006A6421">
      <w:pPr>
        <w:rPr>
          <w:rFonts w:ascii="Arial" w:hAnsi="Arial" w:cs="Arial"/>
          <w:bCs/>
          <w:color w:val="000000"/>
        </w:rPr>
      </w:pPr>
      <w:r w:rsidRPr="00790FE0">
        <w:rPr>
          <w:rFonts w:ascii="Arial" w:hAnsi="Arial" w:cs="Arial"/>
          <w:bCs/>
          <w:color w:val="000000"/>
        </w:rPr>
        <w:t>This awe-inspiring family run estate is vast and thriving with opportunities, with an abundance of locations and breath-taking spaces. With a diverse range of departments including, tourism, farming, buildings, forestry, land management and sporting – no two days are ever the same!</w:t>
      </w:r>
    </w:p>
    <w:p w14:paraId="5E02FFFA" w14:textId="3423087E" w:rsidR="006A6421" w:rsidRPr="00B85E51" w:rsidRDefault="009645B4" w:rsidP="006A6421">
      <w:pPr>
        <w:rPr>
          <w:rFonts w:ascii="Arial" w:hAnsi="Arial" w:cs="Arial"/>
        </w:rPr>
      </w:pPr>
      <w:r>
        <w:rPr>
          <w:rFonts w:ascii="Arial" w:hAnsi="Arial" w:cs="Arial"/>
          <w:b/>
        </w:rPr>
        <w:t xml:space="preserve">KEY </w:t>
      </w:r>
      <w:r w:rsidRPr="00B85E51">
        <w:rPr>
          <w:rFonts w:ascii="Arial" w:hAnsi="Arial" w:cs="Arial"/>
          <w:b/>
        </w:rPr>
        <w:t>RESPONSIBILITIES:</w:t>
      </w:r>
      <w:r w:rsidRPr="00B85E51">
        <w:rPr>
          <w:rFonts w:ascii="Arial" w:hAnsi="Arial" w:cs="Arial"/>
        </w:rPr>
        <w:tab/>
      </w:r>
    </w:p>
    <w:p w14:paraId="6B73A193" w14:textId="77777777" w:rsidR="006A6421" w:rsidRDefault="006A6421" w:rsidP="006A6421">
      <w:pPr>
        <w:pStyle w:val="ListParagraph"/>
        <w:numPr>
          <w:ilvl w:val="0"/>
          <w:numId w:val="2"/>
        </w:numPr>
        <w:rPr>
          <w:rFonts w:ascii="Arial" w:hAnsi="Arial" w:cs="Arial"/>
        </w:rPr>
      </w:pPr>
      <w:r>
        <w:rPr>
          <w:rFonts w:ascii="Arial" w:hAnsi="Arial" w:cs="Arial"/>
        </w:rPr>
        <w:t>Leading on the booking, planning and delivery of specific events, with the support of the Sales and Events Manager and wider team</w:t>
      </w:r>
    </w:p>
    <w:p w14:paraId="4E0A64D6" w14:textId="77777777" w:rsidR="006A6421" w:rsidRDefault="006A6421" w:rsidP="006A6421">
      <w:pPr>
        <w:pStyle w:val="ListParagraph"/>
        <w:numPr>
          <w:ilvl w:val="0"/>
          <w:numId w:val="2"/>
        </w:numPr>
        <w:rPr>
          <w:rFonts w:ascii="Arial" w:hAnsi="Arial" w:cs="Arial"/>
        </w:rPr>
      </w:pPr>
      <w:r>
        <w:rPr>
          <w:rFonts w:ascii="Arial" w:hAnsi="Arial" w:cs="Arial"/>
        </w:rPr>
        <w:t>Understanding the operational complexities of event delivery and working collaboratively with other departments, such as food and beverage, to ensure they are planned and delivered seamlessly</w:t>
      </w:r>
    </w:p>
    <w:p w14:paraId="7FCB36E3" w14:textId="77777777" w:rsidR="006A6421" w:rsidRDefault="006A6421" w:rsidP="006A6421">
      <w:pPr>
        <w:pStyle w:val="ListParagraph"/>
        <w:numPr>
          <w:ilvl w:val="0"/>
          <w:numId w:val="2"/>
        </w:numPr>
        <w:jc w:val="both"/>
        <w:rPr>
          <w:rFonts w:ascii="Arial" w:hAnsi="Arial" w:cs="Arial"/>
        </w:rPr>
      </w:pPr>
      <w:r w:rsidRPr="000B79D5">
        <w:rPr>
          <w:rFonts w:ascii="Arial" w:hAnsi="Arial" w:cs="Arial"/>
        </w:rPr>
        <w:t>Providing excellent customer service to customers and suppliers both in person and via telephone and email communications</w:t>
      </w:r>
      <w:r>
        <w:rPr>
          <w:rFonts w:ascii="Arial" w:hAnsi="Arial" w:cs="Arial"/>
        </w:rPr>
        <w:t>. Understanding client’s objectives and converting these into successful event outcomes.</w:t>
      </w:r>
    </w:p>
    <w:p w14:paraId="320597CE" w14:textId="77777777" w:rsidR="006A6421" w:rsidRDefault="006A6421" w:rsidP="006A6421">
      <w:pPr>
        <w:pStyle w:val="ListParagraph"/>
        <w:numPr>
          <w:ilvl w:val="0"/>
          <w:numId w:val="2"/>
        </w:numPr>
        <w:jc w:val="both"/>
        <w:rPr>
          <w:rFonts w:ascii="Arial" w:hAnsi="Arial" w:cs="Arial"/>
        </w:rPr>
      </w:pPr>
      <w:r>
        <w:rPr>
          <w:rFonts w:ascii="Arial" w:hAnsi="Arial" w:cs="Arial"/>
        </w:rPr>
        <w:t xml:space="preserve">Being the creative lead on the development of regular events including children’s trails and seasonal activities; using design skills to create scenery, activity sheets and dressing of areas. </w:t>
      </w:r>
    </w:p>
    <w:p w14:paraId="1B9D7EB3" w14:textId="77777777" w:rsidR="006A6421" w:rsidRDefault="006A6421" w:rsidP="006A6421">
      <w:pPr>
        <w:pStyle w:val="ListParagraph"/>
        <w:numPr>
          <w:ilvl w:val="0"/>
          <w:numId w:val="2"/>
        </w:numPr>
        <w:jc w:val="both"/>
        <w:rPr>
          <w:rFonts w:ascii="Arial" w:hAnsi="Arial" w:cs="Arial"/>
        </w:rPr>
      </w:pPr>
      <w:r w:rsidRPr="00497384">
        <w:rPr>
          <w:rFonts w:ascii="Arial" w:hAnsi="Arial" w:cs="Arial"/>
        </w:rPr>
        <w:t xml:space="preserve">Demonstrating </w:t>
      </w:r>
      <w:r>
        <w:rPr>
          <w:rFonts w:ascii="Arial" w:hAnsi="Arial" w:cs="Arial"/>
        </w:rPr>
        <w:t>a</w:t>
      </w:r>
      <w:r w:rsidRPr="00497384">
        <w:rPr>
          <w:rFonts w:ascii="Arial" w:hAnsi="Arial" w:cs="Arial"/>
        </w:rPr>
        <w:t xml:space="preserve"> strong knowledge of </w:t>
      </w:r>
      <w:r>
        <w:rPr>
          <w:rFonts w:ascii="Arial" w:hAnsi="Arial" w:cs="Arial"/>
        </w:rPr>
        <w:t xml:space="preserve">the possible event settings on offer, and </w:t>
      </w:r>
      <w:r w:rsidRPr="00497384">
        <w:rPr>
          <w:rFonts w:ascii="Arial" w:hAnsi="Arial" w:cs="Arial"/>
        </w:rPr>
        <w:t xml:space="preserve">taking </w:t>
      </w:r>
      <w:r>
        <w:rPr>
          <w:rFonts w:ascii="Arial" w:hAnsi="Arial" w:cs="Arial"/>
        </w:rPr>
        <w:t xml:space="preserve">third parties </w:t>
      </w:r>
      <w:r w:rsidRPr="00497384">
        <w:rPr>
          <w:rFonts w:ascii="Arial" w:hAnsi="Arial" w:cs="Arial"/>
        </w:rPr>
        <w:t xml:space="preserve">on tours of </w:t>
      </w:r>
      <w:r>
        <w:rPr>
          <w:rFonts w:ascii="Arial" w:hAnsi="Arial" w:cs="Arial"/>
        </w:rPr>
        <w:t>the Estate to view these</w:t>
      </w:r>
      <w:r w:rsidRPr="00B2629E">
        <w:rPr>
          <w:rFonts w:ascii="Arial" w:hAnsi="Arial" w:cs="Arial"/>
        </w:rPr>
        <w:t xml:space="preserve"> </w:t>
      </w:r>
    </w:p>
    <w:p w14:paraId="041249BC" w14:textId="77777777" w:rsidR="006A6421" w:rsidRDefault="006A6421" w:rsidP="006A6421">
      <w:pPr>
        <w:pStyle w:val="ListParagraph"/>
        <w:numPr>
          <w:ilvl w:val="0"/>
          <w:numId w:val="2"/>
        </w:numPr>
        <w:jc w:val="both"/>
        <w:rPr>
          <w:rFonts w:ascii="Arial" w:hAnsi="Arial" w:cs="Arial"/>
        </w:rPr>
      </w:pPr>
      <w:r>
        <w:rPr>
          <w:rFonts w:ascii="Arial" w:hAnsi="Arial" w:cs="Arial"/>
        </w:rPr>
        <w:t>Liaising</w:t>
      </w:r>
      <w:r w:rsidRPr="00BC66F6">
        <w:rPr>
          <w:rFonts w:ascii="Arial" w:hAnsi="Arial" w:cs="Arial"/>
        </w:rPr>
        <w:t xml:space="preserve"> with </w:t>
      </w:r>
      <w:r>
        <w:rPr>
          <w:rFonts w:ascii="Arial" w:hAnsi="Arial" w:cs="Arial"/>
        </w:rPr>
        <w:t>the Marketing team</w:t>
      </w:r>
      <w:r w:rsidRPr="00BC66F6">
        <w:rPr>
          <w:rFonts w:ascii="Arial" w:hAnsi="Arial" w:cs="Arial"/>
        </w:rPr>
        <w:t xml:space="preserve"> to </w:t>
      </w:r>
      <w:r>
        <w:rPr>
          <w:rFonts w:ascii="Arial" w:hAnsi="Arial" w:cs="Arial"/>
        </w:rPr>
        <w:t xml:space="preserve">provide the content to create the necessary </w:t>
      </w:r>
      <w:r w:rsidRPr="00BC66F6">
        <w:rPr>
          <w:rFonts w:ascii="Arial" w:hAnsi="Arial" w:cs="Arial"/>
        </w:rPr>
        <w:t xml:space="preserve">marketing materials such as print and </w:t>
      </w:r>
      <w:r>
        <w:rPr>
          <w:rFonts w:ascii="Arial" w:hAnsi="Arial" w:cs="Arial"/>
        </w:rPr>
        <w:t>digital</w:t>
      </w:r>
      <w:r w:rsidRPr="00BC66F6">
        <w:rPr>
          <w:rFonts w:ascii="Arial" w:hAnsi="Arial" w:cs="Arial"/>
        </w:rPr>
        <w:t xml:space="preserve"> advertisements for individual events</w:t>
      </w:r>
    </w:p>
    <w:p w14:paraId="4CA36752" w14:textId="77777777" w:rsidR="006A6421" w:rsidRDefault="006A6421" w:rsidP="006A6421">
      <w:pPr>
        <w:pStyle w:val="ListParagraph"/>
        <w:numPr>
          <w:ilvl w:val="0"/>
          <w:numId w:val="2"/>
        </w:numPr>
        <w:jc w:val="both"/>
        <w:rPr>
          <w:rFonts w:ascii="Arial" w:hAnsi="Arial" w:cs="Arial"/>
        </w:rPr>
      </w:pPr>
      <w:r w:rsidRPr="000B79D5">
        <w:rPr>
          <w:rFonts w:ascii="Arial" w:hAnsi="Arial" w:cs="Arial"/>
        </w:rPr>
        <w:t>Creating and updating Event Information pages and FAQs on the website</w:t>
      </w:r>
    </w:p>
    <w:p w14:paraId="33BF8D35" w14:textId="2DE26621" w:rsidR="006A6421" w:rsidRPr="000B79D5" w:rsidRDefault="006A6421" w:rsidP="006A6421">
      <w:pPr>
        <w:pStyle w:val="ListParagraph"/>
        <w:numPr>
          <w:ilvl w:val="0"/>
          <w:numId w:val="2"/>
        </w:numPr>
        <w:jc w:val="both"/>
        <w:rPr>
          <w:rFonts w:ascii="Arial" w:hAnsi="Arial" w:cs="Arial"/>
        </w:rPr>
      </w:pPr>
      <w:r>
        <w:rPr>
          <w:rFonts w:ascii="Arial" w:hAnsi="Arial" w:cs="Arial"/>
        </w:rPr>
        <w:lastRenderedPageBreak/>
        <w:t xml:space="preserve">Providing administrative support to the </w:t>
      </w:r>
      <w:r w:rsidR="00AB49BB">
        <w:rPr>
          <w:rFonts w:ascii="Arial" w:hAnsi="Arial" w:cs="Arial"/>
        </w:rPr>
        <w:t>Sales</w:t>
      </w:r>
      <w:r w:rsidR="00C7599D">
        <w:rPr>
          <w:rFonts w:ascii="Arial" w:hAnsi="Arial" w:cs="Arial"/>
        </w:rPr>
        <w:t xml:space="preserve"> and</w:t>
      </w:r>
      <w:r w:rsidR="00AB49BB">
        <w:rPr>
          <w:rFonts w:ascii="Arial" w:hAnsi="Arial" w:cs="Arial"/>
        </w:rPr>
        <w:t xml:space="preserve"> </w:t>
      </w:r>
      <w:r w:rsidR="00C7599D" w:rsidRPr="00C7599D">
        <w:rPr>
          <w:rFonts w:ascii="Arial" w:hAnsi="Arial" w:cs="Arial"/>
        </w:rPr>
        <w:t xml:space="preserve">Events </w:t>
      </w:r>
      <w:r>
        <w:rPr>
          <w:rFonts w:ascii="Arial" w:hAnsi="Arial" w:cs="Arial"/>
        </w:rPr>
        <w:t xml:space="preserve">Manager </w:t>
      </w:r>
    </w:p>
    <w:p w14:paraId="5698EA9E" w14:textId="41280E18" w:rsidR="006A6421" w:rsidRPr="005876F5" w:rsidRDefault="006A6421" w:rsidP="006A6421">
      <w:pPr>
        <w:pStyle w:val="ListParagraph"/>
        <w:numPr>
          <w:ilvl w:val="0"/>
          <w:numId w:val="2"/>
        </w:numPr>
        <w:jc w:val="both"/>
        <w:rPr>
          <w:rFonts w:ascii="Arial" w:hAnsi="Arial" w:cs="Arial"/>
        </w:rPr>
      </w:pPr>
      <w:r w:rsidRPr="000B79D5">
        <w:rPr>
          <w:rFonts w:ascii="Arial" w:hAnsi="Arial" w:cs="Arial"/>
        </w:rPr>
        <w:t xml:space="preserve">Setting up new events on the </w:t>
      </w:r>
      <w:r w:rsidR="00AB49BB">
        <w:rPr>
          <w:rFonts w:ascii="Arial" w:hAnsi="Arial" w:cs="Arial"/>
        </w:rPr>
        <w:t>t</w:t>
      </w:r>
      <w:r w:rsidRPr="000B79D5">
        <w:rPr>
          <w:rFonts w:ascii="Arial" w:hAnsi="Arial" w:cs="Arial"/>
        </w:rPr>
        <w:t>icket sales platform</w:t>
      </w:r>
      <w:r>
        <w:rPr>
          <w:rFonts w:ascii="Arial" w:hAnsi="Arial" w:cs="Arial"/>
        </w:rPr>
        <w:t xml:space="preserve"> and m</w:t>
      </w:r>
      <w:r w:rsidRPr="005876F5">
        <w:rPr>
          <w:rFonts w:ascii="Arial" w:hAnsi="Arial" w:cs="Arial"/>
        </w:rPr>
        <w:t>onitor</w:t>
      </w:r>
      <w:r>
        <w:rPr>
          <w:rFonts w:ascii="Arial" w:hAnsi="Arial" w:cs="Arial"/>
        </w:rPr>
        <w:t>ing</w:t>
      </w:r>
      <w:r w:rsidRPr="005876F5">
        <w:rPr>
          <w:rFonts w:ascii="Arial" w:hAnsi="Arial" w:cs="Arial"/>
        </w:rPr>
        <w:t xml:space="preserve"> ticket sales via a weekly sales report</w:t>
      </w:r>
    </w:p>
    <w:p w14:paraId="436D8A5D" w14:textId="77777777" w:rsidR="006A6421" w:rsidRDefault="006A6421" w:rsidP="006A6421">
      <w:pPr>
        <w:pStyle w:val="ListParagraph"/>
        <w:numPr>
          <w:ilvl w:val="0"/>
          <w:numId w:val="2"/>
        </w:numPr>
        <w:jc w:val="both"/>
        <w:rPr>
          <w:rFonts w:ascii="Arial" w:hAnsi="Arial" w:cs="Arial"/>
        </w:rPr>
      </w:pPr>
      <w:r w:rsidRPr="00BC66F6">
        <w:rPr>
          <w:rFonts w:ascii="Arial" w:hAnsi="Arial" w:cs="Arial"/>
        </w:rPr>
        <w:t xml:space="preserve">Managing and overseeing events on the day of, including problem-solving, welcoming </w:t>
      </w:r>
      <w:r>
        <w:rPr>
          <w:rFonts w:ascii="Arial" w:hAnsi="Arial" w:cs="Arial"/>
        </w:rPr>
        <w:t>customers</w:t>
      </w:r>
      <w:r w:rsidRPr="00BC66F6">
        <w:rPr>
          <w:rFonts w:ascii="Arial" w:hAnsi="Arial" w:cs="Arial"/>
        </w:rPr>
        <w:t xml:space="preserve">, directing event set-up, communicating with staff, and organising </w:t>
      </w:r>
      <w:r>
        <w:rPr>
          <w:rFonts w:ascii="Arial" w:hAnsi="Arial" w:cs="Arial"/>
        </w:rPr>
        <w:t>suppliers</w:t>
      </w:r>
    </w:p>
    <w:p w14:paraId="0E212401" w14:textId="69415BFE" w:rsidR="00AB49BB" w:rsidRPr="00AB49BB" w:rsidRDefault="00AB49BB" w:rsidP="00AB49BB">
      <w:pPr>
        <w:jc w:val="both"/>
        <w:rPr>
          <w:rFonts w:ascii="Arial" w:hAnsi="Arial" w:cs="Arial"/>
        </w:rPr>
      </w:pPr>
      <w:r w:rsidRPr="00AB49BB">
        <w:rPr>
          <w:rFonts w:ascii="Arial" w:hAnsi="Arial" w:cs="Arial"/>
          <w:b/>
          <w:bCs/>
        </w:rPr>
        <w:t>Key skills</w:t>
      </w:r>
      <w:r>
        <w:rPr>
          <w:rFonts w:ascii="Arial" w:hAnsi="Arial" w:cs="Arial"/>
        </w:rPr>
        <w:t>:</w:t>
      </w:r>
    </w:p>
    <w:p w14:paraId="5C61D8E4" w14:textId="77777777" w:rsidR="006A6421" w:rsidRDefault="006A6421" w:rsidP="006A6421">
      <w:pPr>
        <w:pStyle w:val="ListParagraph"/>
        <w:numPr>
          <w:ilvl w:val="0"/>
          <w:numId w:val="2"/>
        </w:numPr>
        <w:jc w:val="both"/>
        <w:rPr>
          <w:rFonts w:ascii="Arial" w:hAnsi="Arial" w:cs="Arial"/>
        </w:rPr>
      </w:pPr>
      <w:r w:rsidRPr="00790FE0">
        <w:rPr>
          <w:rFonts w:ascii="Arial" w:hAnsi="Arial" w:cs="Arial"/>
        </w:rPr>
        <w:t>Effective organisational, multitasking and time management skills.</w:t>
      </w:r>
    </w:p>
    <w:p w14:paraId="30CA8B21" w14:textId="77777777" w:rsidR="006A6421" w:rsidRPr="00790FE0" w:rsidRDefault="006A6421" w:rsidP="006A6421">
      <w:pPr>
        <w:pStyle w:val="ListParagraph"/>
        <w:numPr>
          <w:ilvl w:val="0"/>
          <w:numId w:val="2"/>
        </w:numPr>
        <w:jc w:val="both"/>
        <w:rPr>
          <w:rFonts w:ascii="Arial" w:hAnsi="Arial" w:cs="Arial"/>
        </w:rPr>
      </w:pPr>
      <w:r>
        <w:rPr>
          <w:rFonts w:ascii="Arial" w:hAnsi="Arial" w:cs="Arial"/>
        </w:rPr>
        <w:t>A good understanding of financial processes including pricing, budgeting and event sales analysis</w:t>
      </w:r>
    </w:p>
    <w:p w14:paraId="654844D5" w14:textId="77777777" w:rsidR="006A6421" w:rsidRDefault="006A6421" w:rsidP="006A6421">
      <w:pPr>
        <w:pStyle w:val="ListParagraph"/>
        <w:numPr>
          <w:ilvl w:val="0"/>
          <w:numId w:val="2"/>
        </w:numPr>
        <w:jc w:val="both"/>
        <w:rPr>
          <w:rFonts w:ascii="Arial" w:hAnsi="Arial" w:cs="Arial"/>
        </w:rPr>
      </w:pPr>
      <w:r w:rsidRPr="00790FE0">
        <w:rPr>
          <w:rFonts w:ascii="Arial" w:hAnsi="Arial" w:cs="Arial"/>
        </w:rPr>
        <w:t>A strong appreciation of good customer service.</w:t>
      </w:r>
    </w:p>
    <w:p w14:paraId="554A1984" w14:textId="5A9F351F" w:rsidR="00AB49BB" w:rsidRPr="00790FE0" w:rsidRDefault="00AB49BB" w:rsidP="006A6421">
      <w:pPr>
        <w:pStyle w:val="ListParagraph"/>
        <w:numPr>
          <w:ilvl w:val="0"/>
          <w:numId w:val="2"/>
        </w:numPr>
        <w:jc w:val="both"/>
        <w:rPr>
          <w:rFonts w:ascii="Arial" w:hAnsi="Arial" w:cs="Arial"/>
        </w:rPr>
      </w:pPr>
      <w:r>
        <w:rPr>
          <w:rFonts w:ascii="Arial" w:hAnsi="Arial" w:cs="Arial"/>
        </w:rPr>
        <w:t>Calm and confident to deal with unforeseen circumstances or emergencies.</w:t>
      </w:r>
    </w:p>
    <w:p w14:paraId="20858309" w14:textId="77777777" w:rsidR="006A6421" w:rsidRPr="00790FE0" w:rsidRDefault="006A6421" w:rsidP="006A6421">
      <w:pPr>
        <w:pStyle w:val="ListParagraph"/>
        <w:numPr>
          <w:ilvl w:val="0"/>
          <w:numId w:val="2"/>
        </w:numPr>
        <w:jc w:val="both"/>
        <w:rPr>
          <w:rFonts w:ascii="Arial" w:hAnsi="Arial" w:cs="Arial"/>
        </w:rPr>
      </w:pPr>
      <w:r w:rsidRPr="00790FE0">
        <w:rPr>
          <w:rFonts w:ascii="Arial" w:hAnsi="Arial" w:cs="Arial"/>
        </w:rPr>
        <w:t>Enthusiasm and capacity for hard work.</w:t>
      </w:r>
    </w:p>
    <w:p w14:paraId="5FEF4185" w14:textId="77777777" w:rsidR="006A6421" w:rsidRDefault="006A6421" w:rsidP="006A6421">
      <w:pPr>
        <w:pStyle w:val="ListParagraph"/>
        <w:numPr>
          <w:ilvl w:val="0"/>
          <w:numId w:val="2"/>
        </w:numPr>
        <w:jc w:val="both"/>
        <w:rPr>
          <w:rFonts w:ascii="Arial" w:hAnsi="Arial" w:cs="Arial"/>
        </w:rPr>
      </w:pPr>
      <w:r w:rsidRPr="00790FE0">
        <w:rPr>
          <w:rFonts w:ascii="Arial" w:hAnsi="Arial" w:cs="Arial"/>
        </w:rPr>
        <w:t>Flexible approach to duties undertaken.</w:t>
      </w:r>
    </w:p>
    <w:p w14:paraId="46A968A2" w14:textId="593B18E5" w:rsidR="00AB49BB" w:rsidRDefault="00AB49BB" w:rsidP="006A6421">
      <w:pPr>
        <w:pStyle w:val="ListParagraph"/>
        <w:numPr>
          <w:ilvl w:val="0"/>
          <w:numId w:val="2"/>
        </w:numPr>
        <w:jc w:val="both"/>
        <w:rPr>
          <w:rFonts w:ascii="Arial" w:hAnsi="Arial" w:cs="Arial"/>
        </w:rPr>
      </w:pPr>
      <w:r>
        <w:rPr>
          <w:rFonts w:ascii="Arial" w:hAnsi="Arial" w:cs="Arial"/>
        </w:rPr>
        <w:t>Willingness to work both in an office environment and outdoors at events</w:t>
      </w:r>
    </w:p>
    <w:p w14:paraId="6CF07168" w14:textId="1140C6EE" w:rsidR="00AB49BB" w:rsidRPr="00AB49BB" w:rsidRDefault="00AB49BB" w:rsidP="00AB49BB">
      <w:pPr>
        <w:jc w:val="both"/>
        <w:rPr>
          <w:rFonts w:ascii="Arial" w:hAnsi="Arial" w:cs="Arial"/>
          <w:b/>
          <w:bCs/>
        </w:rPr>
      </w:pPr>
      <w:r w:rsidRPr="00AB49BB">
        <w:rPr>
          <w:rFonts w:ascii="Arial" w:hAnsi="Arial" w:cs="Arial"/>
          <w:b/>
          <w:bCs/>
        </w:rPr>
        <w:t>Preferred skills</w:t>
      </w:r>
      <w:r>
        <w:rPr>
          <w:rFonts w:ascii="Arial" w:hAnsi="Arial" w:cs="Arial"/>
          <w:b/>
          <w:bCs/>
        </w:rPr>
        <w:t xml:space="preserve"> (not essential):</w:t>
      </w:r>
    </w:p>
    <w:p w14:paraId="5DFEE793" w14:textId="36B10C72" w:rsidR="00AB49BB" w:rsidRDefault="00AB49BB" w:rsidP="00AB49BB">
      <w:pPr>
        <w:pStyle w:val="ListParagraph"/>
        <w:numPr>
          <w:ilvl w:val="0"/>
          <w:numId w:val="5"/>
        </w:numPr>
        <w:jc w:val="both"/>
        <w:rPr>
          <w:rFonts w:ascii="Arial" w:hAnsi="Arial" w:cs="Arial"/>
        </w:rPr>
      </w:pPr>
      <w:r>
        <w:rPr>
          <w:rFonts w:ascii="Arial" w:hAnsi="Arial" w:cs="Arial"/>
        </w:rPr>
        <w:t>Previous experience in an events role</w:t>
      </w:r>
    </w:p>
    <w:p w14:paraId="7DCDF6A2" w14:textId="13D0F2B5" w:rsidR="00AB49BB" w:rsidRDefault="00AB49BB" w:rsidP="00AB49BB">
      <w:pPr>
        <w:pStyle w:val="ListParagraph"/>
        <w:numPr>
          <w:ilvl w:val="0"/>
          <w:numId w:val="5"/>
        </w:numPr>
        <w:jc w:val="both"/>
        <w:rPr>
          <w:rFonts w:ascii="Arial" w:hAnsi="Arial" w:cs="Arial"/>
        </w:rPr>
      </w:pPr>
      <w:r>
        <w:rPr>
          <w:rFonts w:ascii="Arial" w:hAnsi="Arial" w:cs="Arial"/>
        </w:rPr>
        <w:t>First aid qualification</w:t>
      </w:r>
    </w:p>
    <w:sectPr w:rsidR="00AB49BB" w:rsidSect="00D313AF">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34C00"/>
    <w:multiLevelType w:val="hybridMultilevel"/>
    <w:tmpl w:val="58320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A774E6"/>
    <w:multiLevelType w:val="multilevel"/>
    <w:tmpl w:val="E1B6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DE2D76"/>
    <w:multiLevelType w:val="hybridMultilevel"/>
    <w:tmpl w:val="88328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3A28DD"/>
    <w:multiLevelType w:val="hybridMultilevel"/>
    <w:tmpl w:val="DE002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666A05"/>
    <w:multiLevelType w:val="hybridMultilevel"/>
    <w:tmpl w:val="02664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40813539">
    <w:abstractNumId w:val="1"/>
  </w:num>
  <w:num w:numId="2" w16cid:durableId="1555583660">
    <w:abstractNumId w:val="0"/>
  </w:num>
  <w:num w:numId="3" w16cid:durableId="1058019878">
    <w:abstractNumId w:val="2"/>
  </w:num>
  <w:num w:numId="4" w16cid:durableId="955452834">
    <w:abstractNumId w:val="4"/>
  </w:num>
  <w:num w:numId="5" w16cid:durableId="349262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F98"/>
    <w:rsid w:val="0001082D"/>
    <w:rsid w:val="00013013"/>
    <w:rsid w:val="00017BBF"/>
    <w:rsid w:val="00051F62"/>
    <w:rsid w:val="000604C9"/>
    <w:rsid w:val="00097D4E"/>
    <w:rsid w:val="000A128B"/>
    <w:rsid w:val="000E50FB"/>
    <w:rsid w:val="000E738B"/>
    <w:rsid w:val="000F766B"/>
    <w:rsid w:val="00153DC0"/>
    <w:rsid w:val="001A6809"/>
    <w:rsid w:val="001F787A"/>
    <w:rsid w:val="002322CA"/>
    <w:rsid w:val="00282C6C"/>
    <w:rsid w:val="00284A53"/>
    <w:rsid w:val="002C1806"/>
    <w:rsid w:val="002C6A29"/>
    <w:rsid w:val="003241CC"/>
    <w:rsid w:val="003317B3"/>
    <w:rsid w:val="0037212D"/>
    <w:rsid w:val="003A5362"/>
    <w:rsid w:val="003F21BF"/>
    <w:rsid w:val="00425BB7"/>
    <w:rsid w:val="004B32DA"/>
    <w:rsid w:val="004C1E1D"/>
    <w:rsid w:val="00507548"/>
    <w:rsid w:val="00523CD3"/>
    <w:rsid w:val="005756A6"/>
    <w:rsid w:val="005A0413"/>
    <w:rsid w:val="005B551D"/>
    <w:rsid w:val="005E4247"/>
    <w:rsid w:val="006556A9"/>
    <w:rsid w:val="0066615D"/>
    <w:rsid w:val="00677376"/>
    <w:rsid w:val="0067739D"/>
    <w:rsid w:val="006A6421"/>
    <w:rsid w:val="006D16EC"/>
    <w:rsid w:val="006D2A98"/>
    <w:rsid w:val="006D6717"/>
    <w:rsid w:val="00747E4A"/>
    <w:rsid w:val="00773F98"/>
    <w:rsid w:val="00790DC3"/>
    <w:rsid w:val="007C119E"/>
    <w:rsid w:val="007E5850"/>
    <w:rsid w:val="00850854"/>
    <w:rsid w:val="008E2F63"/>
    <w:rsid w:val="00941636"/>
    <w:rsid w:val="009645B4"/>
    <w:rsid w:val="009B7EBE"/>
    <w:rsid w:val="009D75C4"/>
    <w:rsid w:val="009E14F4"/>
    <w:rsid w:val="00A344B3"/>
    <w:rsid w:val="00A40630"/>
    <w:rsid w:val="00A43140"/>
    <w:rsid w:val="00A465BB"/>
    <w:rsid w:val="00A47E5A"/>
    <w:rsid w:val="00A5739B"/>
    <w:rsid w:val="00A70B4A"/>
    <w:rsid w:val="00A85882"/>
    <w:rsid w:val="00A85FF4"/>
    <w:rsid w:val="00AB49BB"/>
    <w:rsid w:val="00AD5ACA"/>
    <w:rsid w:val="00B45FC5"/>
    <w:rsid w:val="00B4639A"/>
    <w:rsid w:val="00B503A9"/>
    <w:rsid w:val="00B77756"/>
    <w:rsid w:val="00BC2F68"/>
    <w:rsid w:val="00BD64B1"/>
    <w:rsid w:val="00BE6D11"/>
    <w:rsid w:val="00C43DBA"/>
    <w:rsid w:val="00C5094D"/>
    <w:rsid w:val="00C7599D"/>
    <w:rsid w:val="00CA3DD6"/>
    <w:rsid w:val="00CB45E1"/>
    <w:rsid w:val="00CD079C"/>
    <w:rsid w:val="00CE4EC7"/>
    <w:rsid w:val="00D313AF"/>
    <w:rsid w:val="00D32380"/>
    <w:rsid w:val="00D47B4C"/>
    <w:rsid w:val="00D87E08"/>
    <w:rsid w:val="00D91491"/>
    <w:rsid w:val="00DC3E70"/>
    <w:rsid w:val="00DC4FA4"/>
    <w:rsid w:val="00E603C2"/>
    <w:rsid w:val="00E64565"/>
    <w:rsid w:val="00E837C2"/>
    <w:rsid w:val="00EC2878"/>
    <w:rsid w:val="00F03B8F"/>
    <w:rsid w:val="00F04B94"/>
    <w:rsid w:val="00F0756A"/>
    <w:rsid w:val="00F46B96"/>
    <w:rsid w:val="00F51C86"/>
    <w:rsid w:val="00FA3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BD952"/>
  <w15:chartTrackingRefBased/>
  <w15:docId w15:val="{9598A45F-97D5-4C11-B6E9-64A6DA302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53DC0"/>
    <w:rPr>
      <w:sz w:val="16"/>
      <w:szCs w:val="16"/>
    </w:rPr>
  </w:style>
  <w:style w:type="paragraph" w:styleId="CommentText">
    <w:name w:val="annotation text"/>
    <w:basedOn w:val="Normal"/>
    <w:link w:val="CommentTextChar"/>
    <w:uiPriority w:val="99"/>
    <w:unhideWhenUsed/>
    <w:rsid w:val="00153DC0"/>
    <w:pPr>
      <w:spacing w:line="240" w:lineRule="auto"/>
    </w:pPr>
    <w:rPr>
      <w:sz w:val="20"/>
      <w:szCs w:val="20"/>
    </w:rPr>
  </w:style>
  <w:style w:type="character" w:customStyle="1" w:styleId="CommentTextChar">
    <w:name w:val="Comment Text Char"/>
    <w:basedOn w:val="DefaultParagraphFont"/>
    <w:link w:val="CommentText"/>
    <w:uiPriority w:val="99"/>
    <w:rsid w:val="00153DC0"/>
    <w:rPr>
      <w:sz w:val="20"/>
      <w:szCs w:val="20"/>
    </w:rPr>
  </w:style>
  <w:style w:type="paragraph" w:styleId="CommentSubject">
    <w:name w:val="annotation subject"/>
    <w:basedOn w:val="CommentText"/>
    <w:next w:val="CommentText"/>
    <w:link w:val="CommentSubjectChar"/>
    <w:uiPriority w:val="99"/>
    <w:semiHidden/>
    <w:unhideWhenUsed/>
    <w:rsid w:val="00153DC0"/>
    <w:rPr>
      <w:b/>
      <w:bCs/>
    </w:rPr>
  </w:style>
  <w:style w:type="character" w:customStyle="1" w:styleId="CommentSubjectChar">
    <w:name w:val="Comment Subject Char"/>
    <w:basedOn w:val="CommentTextChar"/>
    <w:link w:val="CommentSubject"/>
    <w:uiPriority w:val="99"/>
    <w:semiHidden/>
    <w:rsid w:val="00153DC0"/>
    <w:rPr>
      <w:b/>
      <w:bCs/>
      <w:sz w:val="20"/>
      <w:szCs w:val="20"/>
    </w:rPr>
  </w:style>
  <w:style w:type="paragraph" w:styleId="ListParagraph">
    <w:name w:val="List Paragraph"/>
    <w:basedOn w:val="Normal"/>
    <w:uiPriority w:val="34"/>
    <w:qFormat/>
    <w:rsid w:val="009645B4"/>
    <w:pPr>
      <w:ind w:left="720"/>
      <w:contextualSpacing/>
    </w:pPr>
  </w:style>
  <w:style w:type="paragraph" w:styleId="NormalWeb">
    <w:name w:val="Normal (Web)"/>
    <w:basedOn w:val="Normal"/>
    <w:uiPriority w:val="99"/>
    <w:semiHidden/>
    <w:unhideWhenUsed/>
    <w:rsid w:val="00D313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313AF"/>
    <w:rPr>
      <w:b/>
      <w:bCs/>
    </w:rPr>
  </w:style>
  <w:style w:type="character" w:styleId="Hyperlink">
    <w:name w:val="Hyperlink"/>
    <w:basedOn w:val="DefaultParagraphFont"/>
    <w:uiPriority w:val="99"/>
    <w:semiHidden/>
    <w:unhideWhenUsed/>
    <w:rsid w:val="00D313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38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D42F61D6328C4EA714DDC923A5A1AA" ma:contentTypeVersion="17" ma:contentTypeDescription="Create a new document." ma:contentTypeScope="" ma:versionID="53285e829be2f3614598e2af2865b9c2">
  <xsd:schema xmlns:xsd="http://www.w3.org/2001/XMLSchema" xmlns:xs="http://www.w3.org/2001/XMLSchema" xmlns:p="http://schemas.microsoft.com/office/2006/metadata/properties" xmlns:ns2="ac8dee43-472d-40f2-bc99-93caf9d74e95" xmlns:ns3="db369aab-fbaf-4dac-b120-dc92e7ff4216" xmlns:ns4="9da0681e-322a-432f-8cc9-862441d34fe5" targetNamespace="http://schemas.microsoft.com/office/2006/metadata/properties" ma:root="true" ma:fieldsID="1a943f4e9e3787b6b506ea466f7ed210" ns2:_="" ns3:_="" ns4:_="">
    <xsd:import namespace="ac8dee43-472d-40f2-bc99-93caf9d74e95"/>
    <xsd:import namespace="db369aab-fbaf-4dac-b120-dc92e7ff4216"/>
    <xsd:import namespace="9da0681e-322a-432f-8cc9-862441d34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dee43-472d-40f2-bc99-93caf9d74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b8705a-2f60-43cf-a21c-983d3705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369aab-fbaf-4dac-b120-dc92e7ff42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a0681e-322a-432f-8cc9-862441d34fe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5b28f7c-d0f2-4cd3-9b37-3a86995f5b1a}" ma:internalName="TaxCatchAll" ma:showField="CatchAllData" ma:web="9da0681e-322a-432f-8cc9-862441d34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a0681e-322a-432f-8cc9-862441d34fe5" xsi:nil="true"/>
    <lcf76f155ced4ddcb4097134ff3c332f xmlns="ac8dee43-472d-40f2-bc99-93caf9d74e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EAA2CF-808B-43B1-A354-5BC4E7247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dee43-472d-40f2-bc99-93caf9d74e95"/>
    <ds:schemaRef ds:uri="db369aab-fbaf-4dac-b120-dc92e7ff4216"/>
    <ds:schemaRef ds:uri="9da0681e-322a-432f-8cc9-862441d34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B1E182-065D-49DD-9CE7-B78D68F9535A}">
  <ds:schemaRefs>
    <ds:schemaRef ds:uri="http://schemas.microsoft.com/sharepoint/v3/contenttype/forms"/>
  </ds:schemaRefs>
</ds:datastoreItem>
</file>

<file path=customXml/itemProps3.xml><?xml version="1.0" encoding="utf-8"?>
<ds:datastoreItem xmlns:ds="http://schemas.openxmlformats.org/officeDocument/2006/customXml" ds:itemID="{D9606C7F-77EF-40A4-8E9F-AA6BAB78E6BF}">
  <ds:schemaRefs>
    <ds:schemaRef ds:uri="http://schemas.openxmlformats.org/officeDocument/2006/bibliography"/>
  </ds:schemaRefs>
</ds:datastoreItem>
</file>

<file path=customXml/itemProps4.xml><?xml version="1.0" encoding="utf-8"?>
<ds:datastoreItem xmlns:ds="http://schemas.openxmlformats.org/officeDocument/2006/customXml" ds:itemID="{7AB1E76B-379E-4299-A8D3-6F1010234539}">
  <ds:schemaRefs>
    <ds:schemaRef ds:uri="http://schemas.microsoft.com/office/2006/metadata/properties"/>
    <ds:schemaRef ds:uri="http://schemas.microsoft.com/office/infopath/2007/PartnerControls"/>
    <ds:schemaRef ds:uri="9da0681e-322a-432f-8cc9-862441d34fe5"/>
    <ds:schemaRef ds:uri="ac8dee43-472d-40f2-bc99-93caf9d74e9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Swinbank</dc:creator>
  <cp:keywords/>
  <dc:description/>
  <cp:lastModifiedBy>Steph Bell</cp:lastModifiedBy>
  <cp:revision>3</cp:revision>
  <dcterms:created xsi:type="dcterms:W3CDTF">2025-08-28T11:30:00Z</dcterms:created>
  <dcterms:modified xsi:type="dcterms:W3CDTF">2025-08-28T12:40:00Z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0x010100EAD42F61D6328C4EA714DDC923A5A1AA</vt:lpwstr>
  </property>
</Properties>
</file>